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EA5C2" w14:textId="77777777" w:rsidR="00E11846" w:rsidRPr="00B340A0" w:rsidRDefault="00E11846" w:rsidP="00E11846">
      <w:pPr>
        <w:kinsoku w:val="0"/>
        <w:overflowPunct w:val="0"/>
        <w:spacing w:before="1"/>
        <w:rPr>
          <w:rFonts w:ascii="Cambria" w:hAnsi="Cambria"/>
        </w:rPr>
      </w:pPr>
      <w:r w:rsidRPr="00B340A0">
        <w:rPr>
          <w:rFonts w:ascii="Cambria" w:hAnsi="Cambria"/>
          <w:noProof/>
          <w:lang w:val="en-IE" w:eastAsia="en-IE"/>
        </w:rPr>
        <w:drawing>
          <wp:anchor distT="0" distB="0" distL="114300" distR="114300" simplePos="0" relativeHeight="251664384" behindDoc="1" locked="0" layoutInCell="1" allowOverlap="1" wp14:anchorId="70724552" wp14:editId="6ADA5AC4">
            <wp:simplePos x="0" y="0"/>
            <wp:positionH relativeFrom="column">
              <wp:align>center</wp:align>
            </wp:positionH>
            <wp:positionV relativeFrom="paragraph">
              <wp:posOffset>-295275</wp:posOffset>
            </wp:positionV>
            <wp:extent cx="1685925" cy="1581150"/>
            <wp:effectExtent l="19050" t="0" r="9525" b="0"/>
            <wp:wrapNone/>
            <wp:docPr id="2" name="Picture 1"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1685925" cy="1581150"/>
                    </a:xfrm>
                    <a:prstGeom prst="rect">
                      <a:avLst/>
                    </a:prstGeom>
                  </pic:spPr>
                </pic:pic>
              </a:graphicData>
            </a:graphic>
          </wp:anchor>
        </w:drawing>
      </w:r>
      <w:r w:rsidRPr="00B340A0">
        <w:rPr>
          <w:rFonts w:ascii="Cambria" w:hAnsi="Cambria"/>
        </w:rPr>
        <w:t>Scoil Bhríde,</w:t>
      </w:r>
    </w:p>
    <w:p w14:paraId="7CBA0ACB" w14:textId="77777777" w:rsidR="00E11846" w:rsidRPr="00B340A0" w:rsidRDefault="000F59B6" w:rsidP="00E11846">
      <w:pPr>
        <w:kinsoku w:val="0"/>
        <w:overflowPunct w:val="0"/>
        <w:spacing w:before="1"/>
        <w:rPr>
          <w:rFonts w:ascii="Cambria" w:hAnsi="Cambria"/>
        </w:rPr>
      </w:pPr>
      <w:r>
        <w:rPr>
          <w:rFonts w:ascii="Cambria" w:hAnsi="Cambria"/>
          <w:noProof/>
          <w:lang w:val="en-IE" w:eastAsia="en-IE"/>
        </w:rPr>
        <mc:AlternateContent>
          <mc:Choice Requires="wps">
            <w:drawing>
              <wp:anchor distT="0" distB="0" distL="114300" distR="114300" simplePos="0" relativeHeight="251665408" behindDoc="0" locked="0" layoutInCell="1" allowOverlap="1" wp14:anchorId="55D90B69" wp14:editId="02979EE1">
                <wp:simplePos x="0" y="0"/>
                <wp:positionH relativeFrom="column">
                  <wp:posOffset>4340225</wp:posOffset>
                </wp:positionH>
                <wp:positionV relativeFrom="paragraph">
                  <wp:posOffset>38735</wp:posOffset>
                </wp:positionV>
                <wp:extent cx="2621280" cy="824865"/>
                <wp:effectExtent l="0" t="254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82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01829" w14:textId="5D3B09DB"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BD637D">
                              <w:rPr>
                                <w:rFonts w:ascii="Albertus Medium" w:hAnsi="Albertus Medium"/>
                                <w:i/>
                              </w:rPr>
                              <w:t xml:space="preserve">Dr. </w:t>
                            </w:r>
                            <w:r w:rsidRPr="00E11846">
                              <w:rPr>
                                <w:rFonts w:ascii="Albertus Medium" w:hAnsi="Albertus Medium"/>
                                <w:i/>
                              </w:rPr>
                              <w:t>Vinny Thorpe</w:t>
                            </w:r>
                          </w:p>
                          <w:p w14:paraId="570BC532"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7998E301" w14:textId="77777777" w:rsidR="00E11846" w:rsidRDefault="00E11846" w:rsidP="00E11846">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D90B69" id="_x0000_t202" coordsize="21600,21600" o:spt="202" path="m,l,21600r21600,l21600,xe">
                <v:stroke joinstyle="miter"/>
                <v:path gradientshapeok="t" o:connecttype="rect"/>
              </v:shapetype>
              <v:shape id="Text Box 5" o:spid="_x0000_s1026" type="#_x0000_t202" style="position:absolute;margin-left:341.75pt;margin-top:3.05pt;width:206.4pt;height:64.9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" stroked="f">
                <v:textbox style="mso-fit-shape-to-text:t">
                  <w:txbxContent>
                    <w:p w14:paraId="53E01829" w14:textId="5D3B09DB" w:rsidR="00E11846" w:rsidRPr="00E11846" w:rsidRDefault="00E11846" w:rsidP="00E11846">
                      <w:pPr>
                        <w:spacing w:line="360" w:lineRule="auto"/>
                        <w:jc w:val="center"/>
                        <w:rPr>
                          <w:rFonts w:ascii="Albertus Medium" w:hAnsi="Albertus Medium"/>
                          <w:i/>
                        </w:rPr>
                      </w:pPr>
                      <w:r w:rsidRPr="00E11846">
                        <w:rPr>
                          <w:rFonts w:ascii="Albertus Medium" w:hAnsi="Albertus Medium"/>
                          <w:i/>
                        </w:rPr>
                        <w:t xml:space="preserve">Principal – </w:t>
                      </w:r>
                      <w:r w:rsidR="00BD637D">
                        <w:rPr>
                          <w:rFonts w:ascii="Albertus Medium" w:hAnsi="Albertus Medium"/>
                          <w:i/>
                        </w:rPr>
                        <w:t xml:space="preserve">Dr. </w:t>
                      </w:r>
                      <w:r w:rsidRPr="00E11846">
                        <w:rPr>
                          <w:rFonts w:ascii="Albertus Medium" w:hAnsi="Albertus Medium"/>
                          <w:i/>
                        </w:rPr>
                        <w:t>Vinny Thorpe</w:t>
                      </w:r>
                    </w:p>
                    <w:p w14:paraId="570BC532" w14:textId="77777777" w:rsidR="00E11846" w:rsidRPr="00E11846" w:rsidRDefault="00E11846" w:rsidP="00E11846">
                      <w:pPr>
                        <w:spacing w:line="360" w:lineRule="auto"/>
                        <w:jc w:val="center"/>
                        <w:rPr>
                          <w:rFonts w:ascii="Albertus Medium" w:hAnsi="Albertus Medium"/>
                          <w:i/>
                        </w:rPr>
                      </w:pPr>
                      <w:r w:rsidRPr="00E11846">
                        <w:rPr>
                          <w:rFonts w:ascii="Albertus Medium" w:hAnsi="Albertus Medium"/>
                          <w:i/>
                        </w:rPr>
                        <w:t>Dep. Principal – Catherine Owens</w:t>
                      </w:r>
                    </w:p>
                    <w:p w14:paraId="7998E301" w14:textId="77777777" w:rsidR="00E11846" w:rsidRDefault="00E11846" w:rsidP="00E11846">
                      <w:pPr>
                        <w:jc w:val="center"/>
                      </w:pPr>
                    </w:p>
                  </w:txbxContent>
                </v:textbox>
              </v:shape>
            </w:pict>
          </mc:Fallback>
        </mc:AlternateContent>
      </w:r>
      <w:r w:rsidR="00E11846" w:rsidRPr="00B340A0">
        <w:rPr>
          <w:rFonts w:ascii="Cambria" w:hAnsi="Cambria"/>
        </w:rPr>
        <w:t>Nurney,</w:t>
      </w:r>
    </w:p>
    <w:p w14:paraId="083D0FC0" w14:textId="77777777" w:rsidR="00E11846" w:rsidRPr="00B340A0" w:rsidRDefault="00E11846" w:rsidP="00E11846">
      <w:pPr>
        <w:kinsoku w:val="0"/>
        <w:overflowPunct w:val="0"/>
        <w:spacing w:before="1"/>
        <w:rPr>
          <w:rFonts w:ascii="Cambria" w:hAnsi="Cambria"/>
        </w:rPr>
      </w:pPr>
      <w:r w:rsidRPr="00B340A0">
        <w:rPr>
          <w:rFonts w:ascii="Cambria" w:hAnsi="Cambria"/>
        </w:rPr>
        <w:t>County Kildare.</w:t>
      </w:r>
    </w:p>
    <w:p w14:paraId="2991F1EC" w14:textId="4A9ECB7D" w:rsidR="00E11846" w:rsidRPr="00B340A0" w:rsidRDefault="001D2474" w:rsidP="00E11846">
      <w:pPr>
        <w:kinsoku w:val="0"/>
        <w:overflowPunct w:val="0"/>
        <w:spacing w:before="1"/>
        <w:rPr>
          <w:rFonts w:ascii="Cambria" w:hAnsi="Cambria"/>
        </w:rPr>
      </w:pPr>
      <w:r>
        <w:rPr>
          <w:rFonts w:ascii="Cambria" w:hAnsi="Cambria"/>
        </w:rPr>
        <w:t>Te</w:t>
      </w:r>
      <w:r w:rsidR="00BD637D">
        <w:rPr>
          <w:rFonts w:ascii="Cambria" w:hAnsi="Cambria"/>
        </w:rPr>
        <w:t>l</w:t>
      </w:r>
      <w:r>
        <w:rPr>
          <w:rFonts w:ascii="Cambria" w:hAnsi="Cambria"/>
        </w:rPr>
        <w:t>/Fax: (045)</w:t>
      </w:r>
      <w:r w:rsidR="00E11846" w:rsidRPr="00B340A0">
        <w:rPr>
          <w:rFonts w:ascii="Cambria" w:hAnsi="Cambria"/>
        </w:rPr>
        <w:t>526767</w:t>
      </w:r>
    </w:p>
    <w:p w14:paraId="5EFAB4E9" w14:textId="3F67A638" w:rsidR="00E11846" w:rsidRPr="00B340A0" w:rsidRDefault="00E11846" w:rsidP="00E11846">
      <w:pPr>
        <w:kinsoku w:val="0"/>
        <w:overflowPunct w:val="0"/>
        <w:spacing w:before="1"/>
      </w:pPr>
      <w:r w:rsidRPr="00B340A0">
        <w:rPr>
          <w:rFonts w:ascii="Cambria" w:hAnsi="Cambria"/>
        </w:rPr>
        <w:t xml:space="preserve">Email: </w:t>
      </w:r>
      <w:hyperlink r:id="rId9" w:history="1">
        <w:r w:rsidR="005856EB" w:rsidRPr="006012DB">
          <w:rPr>
            <w:rStyle w:val="Hyperlink"/>
          </w:rPr>
          <w:t>sbnurney@gmail.com</w:t>
        </w:r>
      </w:hyperlink>
      <w:r w:rsidR="005856EB">
        <w:t xml:space="preserve"> </w:t>
      </w:r>
    </w:p>
    <w:p w14:paraId="52FB481A" w14:textId="77777777" w:rsidR="00B340A0" w:rsidRPr="00B340A0" w:rsidRDefault="00B340A0" w:rsidP="00E11846">
      <w:pPr>
        <w:kinsoku w:val="0"/>
        <w:overflowPunct w:val="0"/>
        <w:spacing w:before="1"/>
        <w:rPr>
          <w:rFonts w:asciiTheme="majorHAnsi" w:hAnsiTheme="majorHAnsi"/>
        </w:rPr>
      </w:pPr>
      <w:r w:rsidRPr="00B340A0">
        <w:rPr>
          <w:rFonts w:asciiTheme="majorHAnsi" w:hAnsiTheme="majorHAnsi"/>
        </w:rPr>
        <w:t>www.nurneyns.com</w:t>
      </w:r>
    </w:p>
    <w:p w14:paraId="0D09F826" w14:textId="77777777" w:rsidR="00E11846" w:rsidRPr="00B340A0" w:rsidRDefault="00E11846" w:rsidP="00E11846">
      <w:pPr>
        <w:pBdr>
          <w:bottom w:val="single" w:sz="12" w:space="1" w:color="auto"/>
        </w:pBdr>
        <w:kinsoku w:val="0"/>
        <w:overflowPunct w:val="0"/>
        <w:spacing w:before="1"/>
        <w:rPr>
          <w:rFonts w:ascii="Cambria" w:hAnsi="Cambria"/>
        </w:rPr>
      </w:pPr>
      <w:r w:rsidRPr="00B340A0">
        <w:rPr>
          <w:rFonts w:ascii="Cambria" w:hAnsi="Cambria"/>
        </w:rPr>
        <w:t>Roll no: 16345A</w:t>
      </w:r>
    </w:p>
    <w:p w14:paraId="52817018" w14:textId="12A018D1" w:rsidR="00E11846" w:rsidRDefault="00CB1AF3" w:rsidP="00AF5914">
      <w:pPr>
        <w:kinsoku w:val="0"/>
        <w:overflowPunct w:val="0"/>
        <w:spacing w:before="1" w:line="100" w:lineRule="exact"/>
        <w:ind w:right="-53"/>
        <w:rPr>
          <w:sz w:val="10"/>
          <w:szCs w:val="10"/>
        </w:rPr>
      </w:pPr>
      <w:r>
        <w:rPr>
          <w:noProof/>
          <w:sz w:val="10"/>
          <w:szCs w:val="10"/>
          <w:lang w:val="en-IE" w:eastAsia="en-IE"/>
        </w:rPr>
        <w:drawing>
          <wp:anchor distT="0" distB="0" distL="114300" distR="114300" simplePos="0" relativeHeight="251669504" behindDoc="0" locked="0" layoutInCell="1" allowOverlap="1" wp14:anchorId="1E95764B" wp14:editId="3BE9B05E">
            <wp:simplePos x="0" y="0"/>
            <wp:positionH relativeFrom="column">
              <wp:posOffset>4835525</wp:posOffset>
            </wp:positionH>
            <wp:positionV relativeFrom="paragraph">
              <wp:posOffset>62231</wp:posOffset>
            </wp:positionV>
            <wp:extent cx="1009650" cy="781050"/>
            <wp:effectExtent l="0" t="0" r="0" b="0"/>
            <wp:wrapNone/>
            <wp:docPr id="3" name="Picture 0" descr="school 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ooks.jpg"/>
                    <pic:cNvPicPr/>
                  </pic:nvPicPr>
                  <pic:blipFill>
                    <a:blip r:embed="rId10" cstate="print"/>
                    <a:stretch>
                      <a:fillRect/>
                    </a:stretch>
                  </pic:blipFill>
                  <pic:spPr>
                    <a:xfrm>
                      <a:off x="0" y="0"/>
                      <a:ext cx="1009650" cy="781050"/>
                    </a:xfrm>
                    <a:prstGeom prst="rect">
                      <a:avLst/>
                    </a:prstGeom>
                  </pic:spPr>
                </pic:pic>
              </a:graphicData>
            </a:graphic>
            <wp14:sizeRelV relativeFrom="margin">
              <wp14:pctHeight>0</wp14:pctHeight>
            </wp14:sizeRelV>
          </wp:anchor>
        </w:drawing>
      </w:r>
      <w:r>
        <w:rPr>
          <w:noProof/>
          <w:sz w:val="10"/>
          <w:szCs w:val="10"/>
          <w:lang w:val="en-IE" w:eastAsia="en-IE"/>
        </w:rPr>
        <w:drawing>
          <wp:anchor distT="0" distB="0" distL="114300" distR="114300" simplePos="0" relativeHeight="251668480" behindDoc="0" locked="0" layoutInCell="1" allowOverlap="1" wp14:anchorId="0DB6C827" wp14:editId="037ABBEF">
            <wp:simplePos x="0" y="0"/>
            <wp:positionH relativeFrom="column">
              <wp:posOffset>939800</wp:posOffset>
            </wp:positionH>
            <wp:positionV relativeFrom="paragraph">
              <wp:posOffset>62230</wp:posOffset>
            </wp:positionV>
            <wp:extent cx="848995" cy="781050"/>
            <wp:effectExtent l="0" t="0" r="8255" b="0"/>
            <wp:wrapNone/>
            <wp:docPr id="4" name="Picture 3" descr="school b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bag.png"/>
                    <pic:cNvPicPr/>
                  </pic:nvPicPr>
                  <pic:blipFill>
                    <a:blip r:embed="rId11" cstate="print"/>
                    <a:stretch>
                      <a:fillRect/>
                    </a:stretch>
                  </pic:blipFill>
                  <pic:spPr>
                    <a:xfrm>
                      <a:off x="0" y="0"/>
                      <a:ext cx="848995" cy="781050"/>
                    </a:xfrm>
                    <a:prstGeom prst="rect">
                      <a:avLst/>
                    </a:prstGeom>
                  </pic:spPr>
                </pic:pic>
              </a:graphicData>
            </a:graphic>
            <wp14:sizeRelV relativeFrom="margin">
              <wp14:pctHeight>0</wp14:pctHeight>
            </wp14:sizeRelV>
          </wp:anchor>
        </w:drawing>
      </w:r>
    </w:p>
    <w:p w14:paraId="4AB61B97" w14:textId="7C3EDC8D" w:rsidR="001D2474" w:rsidRDefault="001D2474" w:rsidP="00AF5914">
      <w:pPr>
        <w:kinsoku w:val="0"/>
        <w:overflowPunct w:val="0"/>
        <w:spacing w:before="1" w:line="100" w:lineRule="exact"/>
        <w:ind w:right="-53"/>
        <w:rPr>
          <w:sz w:val="10"/>
          <w:szCs w:val="10"/>
        </w:rPr>
      </w:pPr>
    </w:p>
    <w:p w14:paraId="474D45A6" w14:textId="41DE698F" w:rsidR="001D2474" w:rsidRPr="006F0B07" w:rsidRDefault="00CE180F" w:rsidP="006F0B07">
      <w:pPr>
        <w:spacing w:line="360" w:lineRule="auto"/>
        <w:jc w:val="center"/>
        <w:rPr>
          <w:b/>
          <w:sz w:val="32"/>
          <w:szCs w:val="32"/>
        </w:rPr>
      </w:pPr>
      <w:r>
        <w:rPr>
          <w:b/>
          <w:sz w:val="32"/>
          <w:szCs w:val="32"/>
          <w:u w:val="single"/>
        </w:rPr>
        <w:t>5</w:t>
      </w:r>
      <w:r w:rsidRPr="00CE180F">
        <w:rPr>
          <w:b/>
          <w:sz w:val="32"/>
          <w:szCs w:val="32"/>
          <w:u w:val="single"/>
          <w:vertAlign w:val="superscript"/>
        </w:rPr>
        <w:t>th</w:t>
      </w:r>
      <w:r>
        <w:rPr>
          <w:b/>
          <w:sz w:val="32"/>
          <w:szCs w:val="32"/>
          <w:u w:val="single"/>
        </w:rPr>
        <w:t xml:space="preserve"> </w:t>
      </w:r>
      <w:r w:rsidR="004E2F84">
        <w:rPr>
          <w:b/>
          <w:sz w:val="32"/>
          <w:szCs w:val="32"/>
          <w:u w:val="single"/>
        </w:rPr>
        <w:t>Class</w:t>
      </w:r>
      <w:r w:rsidR="000F59B6">
        <w:rPr>
          <w:b/>
          <w:sz w:val="32"/>
          <w:szCs w:val="32"/>
        </w:rPr>
        <w:t xml:space="preserve"> 20</w:t>
      </w:r>
      <w:r w:rsidR="00D03E4D">
        <w:rPr>
          <w:b/>
          <w:sz w:val="32"/>
          <w:szCs w:val="32"/>
        </w:rPr>
        <w:t>2</w:t>
      </w:r>
      <w:r w:rsidR="005C0DA0">
        <w:rPr>
          <w:b/>
          <w:sz w:val="32"/>
          <w:szCs w:val="32"/>
        </w:rPr>
        <w:t>6</w:t>
      </w:r>
      <w:r w:rsidR="000F59B6">
        <w:rPr>
          <w:b/>
          <w:sz w:val="32"/>
          <w:szCs w:val="32"/>
        </w:rPr>
        <w:t xml:space="preserve"> – 20</w:t>
      </w:r>
      <w:r w:rsidR="00420D5A">
        <w:rPr>
          <w:b/>
          <w:sz w:val="32"/>
          <w:szCs w:val="32"/>
        </w:rPr>
        <w:t>2</w:t>
      </w:r>
      <w:r w:rsidR="005C0DA0">
        <w:rPr>
          <w:b/>
          <w:sz w:val="32"/>
          <w:szCs w:val="32"/>
        </w:rPr>
        <w:t>7</w:t>
      </w:r>
    </w:p>
    <w:p w14:paraId="13DF7D8A" w14:textId="22E4CCB0" w:rsidR="006F0B07" w:rsidRPr="00CB1AF3" w:rsidRDefault="00C2791C" w:rsidP="00CB1AF3">
      <w:pPr>
        <w:spacing w:line="360" w:lineRule="auto"/>
        <w:jc w:val="center"/>
        <w:rPr>
          <w:b/>
          <w:sz w:val="32"/>
          <w:szCs w:val="32"/>
        </w:rPr>
      </w:pPr>
      <w:r w:rsidRPr="006F0B07">
        <w:rPr>
          <w:b/>
          <w:sz w:val="32"/>
          <w:szCs w:val="32"/>
        </w:rPr>
        <w:t>Additional requirements</w:t>
      </w:r>
    </w:p>
    <w:p w14:paraId="7FDFD133" w14:textId="4F00B68C" w:rsidR="00C2791C" w:rsidRDefault="00C2791C" w:rsidP="003A59C0">
      <w:pPr>
        <w:pStyle w:val="ListParagraph"/>
        <w:numPr>
          <w:ilvl w:val="0"/>
          <w:numId w:val="2"/>
        </w:numPr>
        <w:spacing w:line="360" w:lineRule="auto"/>
        <w:ind w:left="426" w:hanging="426"/>
        <w:jc w:val="both"/>
      </w:pPr>
      <w:r>
        <w:t>Items to be purchased and labelled by pare</w:t>
      </w:r>
      <w:r w:rsidR="004938D3">
        <w:t xml:space="preserve">nts </w:t>
      </w:r>
      <w:r w:rsidR="000F59B6">
        <w:rPr>
          <w:b/>
        </w:rPr>
        <w:t>in advance of September 20</w:t>
      </w:r>
      <w:r w:rsidR="00D03E4D">
        <w:rPr>
          <w:b/>
        </w:rPr>
        <w:t>2</w:t>
      </w:r>
      <w:r w:rsidR="005C0DA0">
        <w:rPr>
          <w:b/>
        </w:rPr>
        <w:t>6</w:t>
      </w:r>
      <w:r w:rsidR="00146753">
        <w:t>:</w:t>
      </w:r>
    </w:p>
    <w:p w14:paraId="486988F6" w14:textId="77777777" w:rsidR="005C4217" w:rsidRDefault="005C4217" w:rsidP="005C4217">
      <w:pPr>
        <w:pStyle w:val="ListParagraph"/>
        <w:spacing w:line="360" w:lineRule="auto"/>
        <w:ind w:left="426"/>
        <w:jc w:val="both"/>
      </w:pPr>
      <w:r w:rsidRPr="008B545C">
        <w:rPr>
          <w:i/>
        </w:rPr>
        <w:t xml:space="preserve">(We have also </w:t>
      </w:r>
      <w:r w:rsidRPr="008B545C">
        <w:rPr>
          <w:rFonts w:eastAsiaTheme="minorHAnsi"/>
          <w:i/>
          <w:color w:val="000000"/>
          <w:lang w:val="en-IE"/>
        </w:rPr>
        <w:t xml:space="preserve">indicated the </w:t>
      </w:r>
      <w:r>
        <w:rPr>
          <w:rFonts w:eastAsiaTheme="minorHAnsi"/>
          <w:i/>
          <w:color w:val="000000"/>
          <w:lang w:val="en-IE"/>
        </w:rPr>
        <w:t>‘</w:t>
      </w:r>
      <w:r w:rsidRPr="008B545C">
        <w:rPr>
          <w:rFonts w:eastAsiaTheme="minorHAnsi"/>
          <w:i/>
          <w:color w:val="000000"/>
          <w:lang w:val="en-IE"/>
        </w:rPr>
        <w:t>likely</w:t>
      </w:r>
      <w:r>
        <w:rPr>
          <w:rFonts w:eastAsiaTheme="minorHAnsi"/>
          <w:i/>
          <w:color w:val="000000"/>
          <w:lang w:val="en-IE"/>
        </w:rPr>
        <w:t>’</w:t>
      </w:r>
      <w:r w:rsidRPr="008B545C">
        <w:rPr>
          <w:rFonts w:eastAsiaTheme="minorHAnsi"/>
          <w:i/>
          <w:color w:val="000000"/>
          <w:lang w:val="en-IE"/>
        </w:rPr>
        <w:t xml:space="preserve"> costs of these required items at best value stores)</w:t>
      </w:r>
    </w:p>
    <w:p w14:paraId="13B833E4" w14:textId="6FAEF21A" w:rsidR="0038063C" w:rsidRPr="0071019D" w:rsidRDefault="00EC19B5" w:rsidP="008502F5">
      <w:pPr>
        <w:pStyle w:val="ListParagraph"/>
        <w:numPr>
          <w:ilvl w:val="0"/>
          <w:numId w:val="1"/>
        </w:numPr>
        <w:spacing w:line="276" w:lineRule="auto"/>
        <w:jc w:val="both"/>
        <w:rPr>
          <w:sz w:val="20"/>
          <w:szCs w:val="20"/>
        </w:rPr>
      </w:pPr>
      <w:r>
        <w:rPr>
          <w:sz w:val="20"/>
          <w:szCs w:val="20"/>
        </w:rPr>
        <w:t>2</w:t>
      </w:r>
      <w:r w:rsidR="008502F5" w:rsidRPr="0071019D">
        <w:rPr>
          <w:sz w:val="20"/>
          <w:szCs w:val="20"/>
        </w:rPr>
        <w:t xml:space="preserve"> x large Pritt sticks (labelled with name)</w:t>
      </w:r>
      <w:r w:rsidR="00C8519C">
        <w:rPr>
          <w:sz w:val="20"/>
          <w:szCs w:val="20"/>
        </w:rPr>
        <w:t xml:space="preserve"> </w:t>
      </w:r>
      <w:r w:rsidR="00C8519C">
        <w:rPr>
          <w:i/>
          <w:sz w:val="20"/>
          <w:szCs w:val="20"/>
        </w:rPr>
        <w:t>(</w:t>
      </w:r>
      <w:r w:rsidR="00C8519C">
        <w:rPr>
          <w:i/>
        </w:rPr>
        <w:t>€1.99 each)</w:t>
      </w:r>
    </w:p>
    <w:p w14:paraId="1CAB623C" w14:textId="77777777" w:rsidR="008502F5" w:rsidRPr="0071019D" w:rsidRDefault="008502F5" w:rsidP="008502F5">
      <w:pPr>
        <w:pStyle w:val="ListParagraph"/>
        <w:numPr>
          <w:ilvl w:val="0"/>
          <w:numId w:val="1"/>
        </w:numPr>
        <w:spacing w:line="276" w:lineRule="auto"/>
        <w:jc w:val="both"/>
        <w:rPr>
          <w:sz w:val="20"/>
          <w:szCs w:val="20"/>
        </w:rPr>
      </w:pPr>
      <w:r w:rsidRPr="0071019D">
        <w:rPr>
          <w:sz w:val="20"/>
          <w:szCs w:val="20"/>
        </w:rPr>
        <w:t>Sharpener and rubber</w:t>
      </w:r>
      <w:r w:rsidR="00C8519C">
        <w:rPr>
          <w:sz w:val="20"/>
          <w:szCs w:val="20"/>
        </w:rPr>
        <w:t xml:space="preserve"> </w:t>
      </w:r>
      <w:r w:rsidR="00C8519C">
        <w:rPr>
          <w:i/>
          <w:sz w:val="20"/>
          <w:szCs w:val="20"/>
        </w:rPr>
        <w:t>(99 cent each)</w:t>
      </w:r>
    </w:p>
    <w:p w14:paraId="75E4584F" w14:textId="14CFDEB7" w:rsidR="008502F5" w:rsidRPr="0071019D" w:rsidRDefault="00EC19B5" w:rsidP="008502F5">
      <w:pPr>
        <w:pStyle w:val="ListParagraph"/>
        <w:numPr>
          <w:ilvl w:val="0"/>
          <w:numId w:val="1"/>
        </w:numPr>
        <w:spacing w:line="276" w:lineRule="auto"/>
        <w:jc w:val="both"/>
        <w:rPr>
          <w:sz w:val="20"/>
          <w:szCs w:val="20"/>
        </w:rPr>
      </w:pPr>
      <w:r>
        <w:rPr>
          <w:sz w:val="20"/>
          <w:szCs w:val="20"/>
        </w:rPr>
        <w:t>3</w:t>
      </w:r>
      <w:r w:rsidR="008502F5" w:rsidRPr="0071019D">
        <w:rPr>
          <w:sz w:val="20"/>
          <w:szCs w:val="20"/>
        </w:rPr>
        <w:t xml:space="preserve"> good quality handwriting pencils</w:t>
      </w:r>
      <w:r w:rsidR="00DF526F">
        <w:rPr>
          <w:sz w:val="20"/>
          <w:szCs w:val="20"/>
        </w:rPr>
        <w:t xml:space="preserve"> (HB brand recommended)</w:t>
      </w:r>
      <w:r w:rsidR="000E652D">
        <w:rPr>
          <w:sz w:val="20"/>
          <w:szCs w:val="20"/>
        </w:rPr>
        <w:t xml:space="preserve"> (labelled)</w:t>
      </w:r>
      <w:r w:rsidR="00C8519C">
        <w:rPr>
          <w:sz w:val="20"/>
          <w:szCs w:val="20"/>
        </w:rPr>
        <w:t xml:space="preserve"> </w:t>
      </w:r>
      <w:r w:rsidR="00C8519C">
        <w:rPr>
          <w:i/>
          <w:sz w:val="20"/>
          <w:szCs w:val="20"/>
        </w:rPr>
        <w:t>(50 cent each)</w:t>
      </w:r>
    </w:p>
    <w:p w14:paraId="541CB799" w14:textId="77777777" w:rsidR="008502F5" w:rsidRPr="0071019D" w:rsidRDefault="008502F5" w:rsidP="008502F5">
      <w:pPr>
        <w:pStyle w:val="ListParagraph"/>
        <w:numPr>
          <w:ilvl w:val="0"/>
          <w:numId w:val="1"/>
        </w:numPr>
        <w:spacing w:line="276" w:lineRule="auto"/>
        <w:jc w:val="both"/>
        <w:rPr>
          <w:sz w:val="20"/>
          <w:szCs w:val="20"/>
        </w:rPr>
      </w:pPr>
      <w:r w:rsidRPr="0071019D">
        <w:rPr>
          <w:sz w:val="20"/>
          <w:szCs w:val="20"/>
        </w:rPr>
        <w:t>2 highlighters</w:t>
      </w:r>
      <w:r w:rsidR="00C8519C">
        <w:rPr>
          <w:sz w:val="20"/>
          <w:szCs w:val="20"/>
        </w:rPr>
        <w:t xml:space="preserve"> </w:t>
      </w:r>
      <w:r w:rsidR="00C8519C">
        <w:rPr>
          <w:i/>
          <w:sz w:val="20"/>
          <w:szCs w:val="20"/>
        </w:rPr>
        <w:t>(99 cent each)</w:t>
      </w:r>
    </w:p>
    <w:p w14:paraId="6CBC4DCF" w14:textId="4A741F0D" w:rsidR="008502F5" w:rsidRPr="0071019D" w:rsidRDefault="00DE0713" w:rsidP="008502F5">
      <w:pPr>
        <w:pStyle w:val="ListParagraph"/>
        <w:numPr>
          <w:ilvl w:val="0"/>
          <w:numId w:val="1"/>
        </w:numPr>
        <w:spacing w:line="276" w:lineRule="auto"/>
        <w:jc w:val="both"/>
        <w:rPr>
          <w:sz w:val="20"/>
          <w:szCs w:val="20"/>
        </w:rPr>
      </w:pPr>
      <w:r>
        <w:rPr>
          <w:sz w:val="20"/>
          <w:szCs w:val="20"/>
        </w:rPr>
        <w:t>2 red and 1 blue pen</w:t>
      </w:r>
      <w:r w:rsidR="008502F5" w:rsidRPr="0071019D">
        <w:rPr>
          <w:sz w:val="20"/>
          <w:szCs w:val="20"/>
        </w:rPr>
        <w:t xml:space="preserve"> </w:t>
      </w:r>
      <w:r>
        <w:rPr>
          <w:sz w:val="20"/>
          <w:szCs w:val="20"/>
        </w:rPr>
        <w:t>and 1 black pen</w:t>
      </w:r>
      <w:r w:rsidR="00CB1AF3">
        <w:rPr>
          <w:sz w:val="20"/>
          <w:szCs w:val="20"/>
        </w:rPr>
        <w:t xml:space="preserve"> </w:t>
      </w:r>
      <w:r w:rsidR="008502F5" w:rsidRPr="0071019D">
        <w:rPr>
          <w:sz w:val="20"/>
          <w:szCs w:val="20"/>
        </w:rPr>
        <w:t>(bic)</w:t>
      </w:r>
      <w:r w:rsidR="00C8519C">
        <w:rPr>
          <w:sz w:val="20"/>
          <w:szCs w:val="20"/>
        </w:rPr>
        <w:t xml:space="preserve"> </w:t>
      </w:r>
      <w:r>
        <w:rPr>
          <w:sz w:val="20"/>
          <w:szCs w:val="20"/>
        </w:rPr>
        <w:t xml:space="preserve">and 2 rub-out pens (black or blue) </w:t>
      </w:r>
      <w:r w:rsidR="00C8519C">
        <w:rPr>
          <w:i/>
          <w:sz w:val="20"/>
          <w:szCs w:val="20"/>
        </w:rPr>
        <w:t>(50 cent each)</w:t>
      </w:r>
    </w:p>
    <w:p w14:paraId="0F01E741" w14:textId="0F7A32CE" w:rsidR="008502F5" w:rsidRPr="0071019D" w:rsidRDefault="000F5AA7" w:rsidP="008502F5">
      <w:pPr>
        <w:pStyle w:val="ListParagraph"/>
        <w:numPr>
          <w:ilvl w:val="0"/>
          <w:numId w:val="1"/>
        </w:numPr>
        <w:spacing w:line="276" w:lineRule="auto"/>
        <w:jc w:val="both"/>
        <w:rPr>
          <w:sz w:val="20"/>
          <w:szCs w:val="20"/>
        </w:rPr>
      </w:pPr>
      <w:r>
        <w:rPr>
          <w:sz w:val="20"/>
          <w:szCs w:val="20"/>
        </w:rPr>
        <w:t>2</w:t>
      </w:r>
      <w:r w:rsidR="0071019D" w:rsidRPr="0071019D">
        <w:rPr>
          <w:sz w:val="20"/>
          <w:szCs w:val="20"/>
        </w:rPr>
        <w:t xml:space="preserve"> whiteboard marker</w:t>
      </w:r>
      <w:r w:rsidR="00EC5A89">
        <w:rPr>
          <w:sz w:val="20"/>
          <w:szCs w:val="20"/>
        </w:rPr>
        <w:t>s</w:t>
      </w:r>
      <w:r w:rsidR="0071019D" w:rsidRPr="0071019D">
        <w:rPr>
          <w:sz w:val="20"/>
          <w:szCs w:val="20"/>
        </w:rPr>
        <w:t xml:space="preserve"> (blue or black)</w:t>
      </w:r>
      <w:r w:rsidR="00DE0713">
        <w:rPr>
          <w:sz w:val="20"/>
          <w:szCs w:val="20"/>
        </w:rPr>
        <w:t xml:space="preserve"> and small whiteboard rubber</w:t>
      </w:r>
      <w:r w:rsidR="00C8519C">
        <w:rPr>
          <w:sz w:val="20"/>
          <w:szCs w:val="20"/>
        </w:rPr>
        <w:t xml:space="preserve"> </w:t>
      </w:r>
      <w:r w:rsidR="00C8519C">
        <w:rPr>
          <w:i/>
          <w:sz w:val="20"/>
          <w:szCs w:val="20"/>
        </w:rPr>
        <w:t>(70 cent each)</w:t>
      </w:r>
    </w:p>
    <w:p w14:paraId="57114F33" w14:textId="77777777" w:rsidR="0071019D" w:rsidRPr="0071019D" w:rsidRDefault="000F5AA7" w:rsidP="008502F5">
      <w:pPr>
        <w:pStyle w:val="ListParagraph"/>
        <w:numPr>
          <w:ilvl w:val="0"/>
          <w:numId w:val="1"/>
        </w:numPr>
        <w:spacing w:line="276" w:lineRule="auto"/>
        <w:jc w:val="both"/>
        <w:rPr>
          <w:sz w:val="20"/>
          <w:szCs w:val="20"/>
        </w:rPr>
      </w:pPr>
      <w:r>
        <w:rPr>
          <w:sz w:val="20"/>
          <w:szCs w:val="20"/>
        </w:rPr>
        <w:t>2</w:t>
      </w:r>
      <w:r w:rsidR="0071019D" w:rsidRPr="0071019D">
        <w:rPr>
          <w:sz w:val="20"/>
          <w:szCs w:val="20"/>
        </w:rPr>
        <w:t xml:space="preserve"> fine tipped black permanent marker</w:t>
      </w:r>
      <w:r w:rsidR="00C8519C">
        <w:rPr>
          <w:sz w:val="20"/>
          <w:szCs w:val="20"/>
        </w:rPr>
        <w:t xml:space="preserve"> </w:t>
      </w:r>
      <w:r w:rsidR="00C8519C">
        <w:rPr>
          <w:i/>
          <w:sz w:val="20"/>
          <w:szCs w:val="20"/>
        </w:rPr>
        <w:t>(</w:t>
      </w:r>
      <w:r w:rsidR="00C8519C">
        <w:rPr>
          <w:i/>
        </w:rPr>
        <w:t>€3.99 for two)</w:t>
      </w:r>
    </w:p>
    <w:p w14:paraId="4E184645" w14:textId="77777777" w:rsidR="0071019D" w:rsidRPr="0071019D" w:rsidRDefault="0071019D" w:rsidP="008502F5">
      <w:pPr>
        <w:pStyle w:val="ListParagraph"/>
        <w:numPr>
          <w:ilvl w:val="0"/>
          <w:numId w:val="1"/>
        </w:numPr>
        <w:spacing w:line="276" w:lineRule="auto"/>
        <w:jc w:val="both"/>
        <w:rPr>
          <w:sz w:val="20"/>
          <w:szCs w:val="20"/>
        </w:rPr>
      </w:pPr>
      <w:r w:rsidRPr="0071019D">
        <w:rPr>
          <w:sz w:val="20"/>
          <w:szCs w:val="20"/>
        </w:rPr>
        <w:t>1 packet of colouring pencils/Twistable crayons (labelled)</w:t>
      </w:r>
      <w:r w:rsidR="00C8519C">
        <w:rPr>
          <w:sz w:val="20"/>
          <w:szCs w:val="20"/>
        </w:rPr>
        <w:t xml:space="preserve"> </w:t>
      </w:r>
      <w:r w:rsidR="00C8519C">
        <w:rPr>
          <w:i/>
          <w:sz w:val="20"/>
          <w:szCs w:val="20"/>
        </w:rPr>
        <w:t>(</w:t>
      </w:r>
      <w:r w:rsidR="00C8519C">
        <w:rPr>
          <w:i/>
        </w:rPr>
        <w:t>€3.49)</w:t>
      </w:r>
    </w:p>
    <w:p w14:paraId="144CB0BE" w14:textId="77777777" w:rsidR="0071019D" w:rsidRPr="0071019D" w:rsidRDefault="0071019D" w:rsidP="008502F5">
      <w:pPr>
        <w:pStyle w:val="ListParagraph"/>
        <w:numPr>
          <w:ilvl w:val="0"/>
          <w:numId w:val="1"/>
        </w:numPr>
        <w:spacing w:line="276" w:lineRule="auto"/>
        <w:jc w:val="both"/>
        <w:rPr>
          <w:sz w:val="20"/>
          <w:szCs w:val="20"/>
        </w:rPr>
      </w:pPr>
      <w:r w:rsidRPr="0071019D">
        <w:rPr>
          <w:sz w:val="20"/>
          <w:szCs w:val="20"/>
        </w:rPr>
        <w:t>Maths set (including compass, protractor etc. make sure protractor is filled with no hole in middle)</w:t>
      </w:r>
      <w:r w:rsidR="00C8519C">
        <w:rPr>
          <w:sz w:val="20"/>
          <w:szCs w:val="20"/>
        </w:rPr>
        <w:t xml:space="preserve"> </w:t>
      </w:r>
      <w:r w:rsidR="00C8519C">
        <w:rPr>
          <w:i/>
          <w:sz w:val="20"/>
          <w:szCs w:val="20"/>
        </w:rPr>
        <w:t>(</w:t>
      </w:r>
      <w:r w:rsidR="00C8519C">
        <w:rPr>
          <w:i/>
        </w:rPr>
        <w:t>€2.49)</w:t>
      </w:r>
    </w:p>
    <w:p w14:paraId="2448EDBE" w14:textId="16FE89A2" w:rsidR="00DC1381" w:rsidRPr="00DF526F" w:rsidRDefault="00DC1381" w:rsidP="008502F5">
      <w:pPr>
        <w:pStyle w:val="ListParagraph"/>
        <w:numPr>
          <w:ilvl w:val="0"/>
          <w:numId w:val="1"/>
        </w:numPr>
        <w:spacing w:line="276" w:lineRule="auto"/>
        <w:jc w:val="both"/>
        <w:rPr>
          <w:sz w:val="20"/>
          <w:szCs w:val="20"/>
        </w:rPr>
      </w:pPr>
      <w:r w:rsidRPr="00DF526F">
        <w:rPr>
          <w:iCs/>
          <w:sz w:val="20"/>
          <w:szCs w:val="20"/>
        </w:rPr>
        <w:t>1 x 30cm ruler</w:t>
      </w:r>
      <w:r w:rsidRPr="00DF526F">
        <w:rPr>
          <w:i/>
          <w:sz w:val="20"/>
          <w:szCs w:val="20"/>
        </w:rPr>
        <w:t xml:space="preserve"> (99 cent)</w:t>
      </w:r>
    </w:p>
    <w:p w14:paraId="05D18031" w14:textId="5476801F" w:rsidR="00DF526F" w:rsidRPr="00DF526F" w:rsidRDefault="00DE0713" w:rsidP="00DF526F">
      <w:pPr>
        <w:pStyle w:val="ListParagraph"/>
        <w:numPr>
          <w:ilvl w:val="0"/>
          <w:numId w:val="1"/>
        </w:numPr>
        <w:spacing w:line="276" w:lineRule="auto"/>
        <w:jc w:val="both"/>
        <w:rPr>
          <w:sz w:val="20"/>
          <w:szCs w:val="20"/>
        </w:rPr>
      </w:pPr>
      <w:r>
        <w:rPr>
          <w:sz w:val="20"/>
          <w:szCs w:val="20"/>
        </w:rPr>
        <w:t>1</w:t>
      </w:r>
      <w:r w:rsidR="00DF526F" w:rsidRPr="00DF526F">
        <w:rPr>
          <w:sz w:val="20"/>
          <w:szCs w:val="20"/>
        </w:rPr>
        <w:t xml:space="preserve"> x A4 </w:t>
      </w:r>
      <w:r>
        <w:rPr>
          <w:sz w:val="20"/>
          <w:szCs w:val="20"/>
        </w:rPr>
        <w:t xml:space="preserve">and 1 x A3 </w:t>
      </w:r>
      <w:r w:rsidR="00DF526F" w:rsidRPr="00DF526F">
        <w:rPr>
          <w:sz w:val="20"/>
          <w:szCs w:val="20"/>
        </w:rPr>
        <w:t>Heavy Duty plastic folders (</w:t>
      </w:r>
      <w:r w:rsidR="00DF526F">
        <w:rPr>
          <w:sz w:val="20"/>
          <w:szCs w:val="20"/>
        </w:rPr>
        <w:t xml:space="preserve">mesh and </w:t>
      </w:r>
      <w:r w:rsidR="00DF526F" w:rsidRPr="00DF526F">
        <w:rPr>
          <w:sz w:val="20"/>
          <w:szCs w:val="20"/>
        </w:rPr>
        <w:t xml:space="preserve">ziplock style) </w:t>
      </w:r>
      <w:r w:rsidR="00DF526F" w:rsidRPr="00DF526F">
        <w:rPr>
          <w:i/>
          <w:sz w:val="20"/>
          <w:szCs w:val="20"/>
        </w:rPr>
        <w:t>(€3.99</w:t>
      </w:r>
      <w:r>
        <w:rPr>
          <w:i/>
          <w:sz w:val="20"/>
          <w:szCs w:val="20"/>
        </w:rPr>
        <w:t xml:space="preserve"> each</w:t>
      </w:r>
      <w:r w:rsidR="00DF526F" w:rsidRPr="00DF526F">
        <w:rPr>
          <w:i/>
          <w:sz w:val="20"/>
          <w:szCs w:val="20"/>
        </w:rPr>
        <w:t>)</w:t>
      </w:r>
    </w:p>
    <w:p w14:paraId="6A4B8417" w14:textId="53FE036C" w:rsidR="00DF526F" w:rsidRPr="00DE0713" w:rsidRDefault="00DE0713" w:rsidP="00DF526F">
      <w:pPr>
        <w:pStyle w:val="ListParagraph"/>
        <w:numPr>
          <w:ilvl w:val="0"/>
          <w:numId w:val="1"/>
        </w:numPr>
        <w:spacing w:line="276" w:lineRule="auto"/>
        <w:jc w:val="both"/>
        <w:rPr>
          <w:sz w:val="20"/>
          <w:szCs w:val="20"/>
        </w:rPr>
      </w:pPr>
      <w:r>
        <w:rPr>
          <w:sz w:val="20"/>
          <w:szCs w:val="20"/>
        </w:rPr>
        <w:t xml:space="preserve">A4 </w:t>
      </w:r>
      <w:r w:rsidR="00DF526F" w:rsidRPr="00DF526F">
        <w:rPr>
          <w:sz w:val="20"/>
          <w:szCs w:val="20"/>
        </w:rPr>
        <w:t xml:space="preserve">Sketch pad </w:t>
      </w:r>
      <w:r w:rsidR="00DF526F" w:rsidRPr="00DF526F">
        <w:rPr>
          <w:i/>
          <w:sz w:val="20"/>
          <w:szCs w:val="20"/>
        </w:rPr>
        <w:t>(€2.50)</w:t>
      </w:r>
    </w:p>
    <w:p w14:paraId="611DFD87" w14:textId="424FD6F9" w:rsidR="00DE0713" w:rsidRPr="00DF526F" w:rsidRDefault="00DE0713" w:rsidP="00DF526F">
      <w:pPr>
        <w:pStyle w:val="ListParagraph"/>
        <w:numPr>
          <w:ilvl w:val="0"/>
          <w:numId w:val="1"/>
        </w:numPr>
        <w:spacing w:line="276" w:lineRule="auto"/>
        <w:jc w:val="both"/>
        <w:rPr>
          <w:sz w:val="20"/>
          <w:szCs w:val="20"/>
        </w:rPr>
      </w:pPr>
      <w:r>
        <w:rPr>
          <w:sz w:val="20"/>
          <w:szCs w:val="20"/>
        </w:rPr>
        <w:t>1 x Calculator (6.99 each)</w:t>
      </w:r>
      <w:bookmarkStart w:id="0" w:name="_GoBack"/>
      <w:bookmarkEnd w:id="0"/>
    </w:p>
    <w:p w14:paraId="60D1F91A" w14:textId="643AD0ED" w:rsidR="00DF526F" w:rsidRPr="00DF526F" w:rsidRDefault="00DF526F" w:rsidP="00DF526F">
      <w:pPr>
        <w:pStyle w:val="ListParagraph"/>
        <w:numPr>
          <w:ilvl w:val="0"/>
          <w:numId w:val="1"/>
        </w:numPr>
        <w:spacing w:line="360" w:lineRule="auto"/>
        <w:jc w:val="both"/>
      </w:pPr>
      <w:r>
        <w:t>Please label all belongings, lunch boxes, drinks containers, school tops and coats</w:t>
      </w:r>
    </w:p>
    <w:p w14:paraId="20CA9C73" w14:textId="77777777" w:rsidR="0071019D" w:rsidRPr="0071019D" w:rsidRDefault="0071019D" w:rsidP="0071019D">
      <w:pPr>
        <w:pStyle w:val="ListParagraph"/>
        <w:spacing w:line="276" w:lineRule="auto"/>
        <w:jc w:val="both"/>
        <w:rPr>
          <w:sz w:val="22"/>
          <w:szCs w:val="22"/>
        </w:rPr>
      </w:pPr>
    </w:p>
    <w:p w14:paraId="17E0AAD7" w14:textId="5332B612" w:rsidR="00C2791C" w:rsidRPr="003D04EA" w:rsidRDefault="005D34A5" w:rsidP="003A59C0">
      <w:pPr>
        <w:pStyle w:val="ListParagraph"/>
        <w:numPr>
          <w:ilvl w:val="0"/>
          <w:numId w:val="2"/>
        </w:numPr>
        <w:spacing w:line="360" w:lineRule="auto"/>
        <w:ind w:left="426" w:hanging="426"/>
        <w:jc w:val="both"/>
        <w:rPr>
          <w:i/>
        </w:rPr>
      </w:pPr>
      <w:r>
        <w:rPr>
          <w:b/>
        </w:rPr>
        <w:t>€70</w:t>
      </w:r>
      <w:r w:rsidR="00C2791C" w:rsidRPr="003B19A3">
        <w:rPr>
          <w:b/>
        </w:rPr>
        <w:t xml:space="preserve"> to be paid</w:t>
      </w:r>
      <w:r w:rsidR="00C2791C">
        <w:t xml:space="preserve"> to class teacher </w:t>
      </w:r>
      <w:r w:rsidR="004938D3">
        <w:t xml:space="preserve">or online </w:t>
      </w:r>
      <w:r w:rsidR="000F59B6">
        <w:rPr>
          <w:b/>
        </w:rPr>
        <w:t>by mid-September 20</w:t>
      </w:r>
      <w:r w:rsidR="00D03E4D">
        <w:rPr>
          <w:b/>
        </w:rPr>
        <w:t>2</w:t>
      </w:r>
      <w:r w:rsidR="005C0DA0">
        <w:rPr>
          <w:b/>
        </w:rPr>
        <w:t>6</w:t>
      </w:r>
      <w:r w:rsidR="00EC19B5">
        <w:rPr>
          <w:b/>
        </w:rPr>
        <w:t xml:space="preserve"> </w:t>
      </w:r>
      <w:r w:rsidR="004938D3" w:rsidRPr="003D04EA">
        <w:rPr>
          <w:i/>
        </w:rPr>
        <w:t>(</w:t>
      </w:r>
      <w:r w:rsidR="004938D3">
        <w:rPr>
          <w:i/>
        </w:rPr>
        <w:t xml:space="preserve">if paying by cash/cheque </w:t>
      </w:r>
      <w:r w:rsidR="004938D3" w:rsidRPr="003D04EA">
        <w:rPr>
          <w:i/>
        </w:rPr>
        <w:t>this should be in a sealed envelope with your child’s name and class printed clearly on it)</w:t>
      </w:r>
    </w:p>
    <w:p w14:paraId="4910EA10" w14:textId="77777777" w:rsidR="00DC1381" w:rsidRDefault="00DC1381" w:rsidP="00DC1381">
      <w:pPr>
        <w:spacing w:line="360" w:lineRule="auto"/>
        <w:jc w:val="both"/>
      </w:pPr>
    </w:p>
    <w:p w14:paraId="10040F35" w14:textId="06E98E9E" w:rsidR="00DC1381" w:rsidRDefault="00DC1381" w:rsidP="00DC1381">
      <w:pPr>
        <w:spacing w:line="360" w:lineRule="auto"/>
        <w:jc w:val="both"/>
      </w:pPr>
      <w:r>
        <w:t>This amount will be allocated to cover the cost of art and craft supplies, homework journal and photocopying throughout the year ahead.</w:t>
      </w:r>
    </w:p>
    <w:p w14:paraId="06C825E5" w14:textId="77777777" w:rsidR="00DC1381" w:rsidRDefault="00DC1381" w:rsidP="00DC1381">
      <w:pPr>
        <w:pStyle w:val="ListParagraph"/>
        <w:spacing w:line="360" w:lineRule="auto"/>
      </w:pPr>
      <w:r>
        <w:rPr>
          <w:noProof/>
          <w:lang w:val="en-IE" w:eastAsia="en-IE"/>
        </w:rPr>
        <mc:AlternateContent>
          <mc:Choice Requires="wps">
            <w:drawing>
              <wp:anchor distT="0" distB="0" distL="114300" distR="114300" simplePos="0" relativeHeight="251672576" behindDoc="1" locked="0" layoutInCell="1" allowOverlap="1" wp14:anchorId="0D180094" wp14:editId="6CDAEC1B">
                <wp:simplePos x="0" y="0"/>
                <wp:positionH relativeFrom="column">
                  <wp:align>center</wp:align>
                </wp:positionH>
                <wp:positionV relativeFrom="paragraph">
                  <wp:posOffset>0</wp:posOffset>
                </wp:positionV>
                <wp:extent cx="6717665" cy="894080"/>
                <wp:effectExtent l="52070" t="54610" r="59690" b="514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894080"/>
                        </a:xfrm>
                        <a:prstGeom prst="rect">
                          <a:avLst/>
                        </a:prstGeom>
                        <a:solidFill>
                          <a:srgbClr val="FFFFFF"/>
                        </a:solidFill>
                        <a:ln w="101600" cmpd="thickThin">
                          <a:solidFill>
                            <a:srgbClr val="000000"/>
                          </a:solidFill>
                          <a:miter lim="800000"/>
                          <a:headEnd/>
                          <a:tailEnd/>
                        </a:ln>
                      </wps:spPr>
                      <wps:txbx>
                        <w:txbxContent>
                          <w:p w14:paraId="1AE82096" w14:textId="77777777" w:rsidR="00DC1381" w:rsidRDefault="00DC1381" w:rsidP="00DC1381">
                            <w:pPr>
                              <w:jc w:val="both"/>
                            </w:pPr>
                            <w:r>
                              <w:t xml:space="preserve">Please </w:t>
                            </w:r>
                            <w:r w:rsidRPr="00146753">
                              <w:rPr>
                                <w:b/>
                                <w:i/>
                                <w:u w:val="single"/>
                              </w:rPr>
                              <w:t>label all of your child’s belongings</w:t>
                            </w:r>
                            <w:r>
                              <w:t>, stationery, uniform and tracksuit tops, coats etc.</w:t>
                            </w:r>
                          </w:p>
                          <w:p w14:paraId="5636D130" w14:textId="77777777" w:rsidR="00DC1381" w:rsidRDefault="00DC1381" w:rsidP="00DC1381">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180094" id="Text Box 7" o:spid="_x0000_s1027" type="#_x0000_t202" style="position:absolute;left:0;text-align:left;margin-left:0;margin-top:0;width:528.95pt;height:70.4pt;z-index:-2516439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" strokeweight="8pt">
                <v:stroke linestyle="thickThin"/>
                <v:textbox style="mso-fit-shape-to-text:t">
                  <w:txbxContent>
                    <w:p w14:paraId="1AE82096" w14:textId="77777777" w:rsidR="00DC1381" w:rsidRDefault="00DC1381" w:rsidP="00DC1381">
                      <w:pPr>
                        <w:jc w:val="both"/>
                      </w:pPr>
                      <w:r>
                        <w:t xml:space="preserve">Please </w:t>
                      </w:r>
                      <w:r w:rsidRPr="00146753">
                        <w:rPr>
                          <w:b/>
                          <w:i/>
                          <w:u w:val="single"/>
                        </w:rPr>
                        <w:t>label all of your child’s belongings</w:t>
                      </w:r>
                      <w:r>
                        <w:t>, stationery, uniform and tracksuit tops, coats etc.</w:t>
                      </w:r>
                    </w:p>
                    <w:p w14:paraId="5636D130" w14:textId="77777777" w:rsidR="00DC1381" w:rsidRDefault="00DC1381" w:rsidP="00DC1381">
                      <w:pPr>
                        <w:jc w:val="both"/>
                      </w:pPr>
                      <w:r>
                        <w:t>Books and copies will be provided under the Free Primary School Book scheme and will be in your child’s classroom in September. Please impart to your child the importance of taking care of these books as they belong to the school and must be handed up at the end of the school year for the next class.</w:t>
                      </w:r>
                    </w:p>
                  </w:txbxContent>
                </v:textbox>
              </v:shape>
            </w:pict>
          </mc:Fallback>
        </mc:AlternateContent>
      </w:r>
    </w:p>
    <w:p w14:paraId="47627A2A" w14:textId="77777777" w:rsidR="00DC1381" w:rsidRDefault="00DC1381" w:rsidP="00DC1381">
      <w:pPr>
        <w:pStyle w:val="ListParagraph"/>
        <w:spacing w:line="360" w:lineRule="auto"/>
      </w:pPr>
    </w:p>
    <w:p w14:paraId="27F56B09" w14:textId="77777777" w:rsidR="00DC1381" w:rsidRDefault="00DC1381" w:rsidP="00DC1381">
      <w:pPr>
        <w:pStyle w:val="ListParagraph"/>
        <w:spacing w:line="360" w:lineRule="auto"/>
      </w:pPr>
    </w:p>
    <w:p w14:paraId="7801027B" w14:textId="77777777" w:rsidR="006F0B07" w:rsidRDefault="0093268A" w:rsidP="00C2791C">
      <w:pPr>
        <w:spacing w:line="360" w:lineRule="auto"/>
      </w:pPr>
      <w:r>
        <w:rPr>
          <w:noProof/>
          <w:lang w:val="en-IE" w:eastAsia="en-IE"/>
        </w:rPr>
        <w:drawing>
          <wp:anchor distT="0" distB="0" distL="114300" distR="114300" simplePos="0" relativeHeight="251670528" behindDoc="0" locked="0" layoutInCell="1" allowOverlap="1" wp14:anchorId="58509A35" wp14:editId="2738D080">
            <wp:simplePos x="0" y="0"/>
            <wp:positionH relativeFrom="column">
              <wp:posOffset>4702174</wp:posOffset>
            </wp:positionH>
            <wp:positionV relativeFrom="paragraph">
              <wp:posOffset>240029</wp:posOffset>
            </wp:positionV>
            <wp:extent cx="847725" cy="847725"/>
            <wp:effectExtent l="19050" t="0" r="9525" b="0"/>
            <wp:wrapNone/>
            <wp:docPr id="5" name="Picture 4" desc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jpg"/>
                    <pic:cNvPicPr/>
                  </pic:nvPicPr>
                  <pic:blipFill>
                    <a:blip r:embed="rId12" cstate="print"/>
                    <a:stretch>
                      <a:fillRect/>
                    </a:stretch>
                  </pic:blipFill>
                  <pic:spPr>
                    <a:xfrm>
                      <a:off x="0" y="0"/>
                      <a:ext cx="847725" cy="847725"/>
                    </a:xfrm>
                    <a:prstGeom prst="rect">
                      <a:avLst/>
                    </a:prstGeom>
                  </pic:spPr>
                </pic:pic>
              </a:graphicData>
            </a:graphic>
          </wp:anchor>
        </w:drawing>
      </w:r>
    </w:p>
    <w:p w14:paraId="22810773" w14:textId="77777777" w:rsidR="00DC1381" w:rsidRDefault="00DC1381" w:rsidP="00C2791C">
      <w:pPr>
        <w:spacing w:line="360" w:lineRule="auto"/>
      </w:pPr>
    </w:p>
    <w:p w14:paraId="59C930C1" w14:textId="28F0372A" w:rsidR="0071019D" w:rsidRDefault="006F0B07" w:rsidP="00C2791C">
      <w:pPr>
        <w:spacing w:line="360" w:lineRule="auto"/>
      </w:pPr>
      <w:r>
        <w:t>Thank you for your co-operation and looking forward to a great year ahead!</w:t>
      </w:r>
      <w:r w:rsidR="00146753">
        <w:t xml:space="preserve"> </w:t>
      </w:r>
    </w:p>
    <w:p w14:paraId="4AE1627C" w14:textId="77777777" w:rsidR="00CA0870" w:rsidRDefault="00CA0870" w:rsidP="00C2791C">
      <w:pPr>
        <w:spacing w:line="360" w:lineRule="auto"/>
      </w:pPr>
    </w:p>
    <w:p w14:paraId="1660308F" w14:textId="4F9CBBE7" w:rsidR="006F0B07" w:rsidRDefault="006F0B07" w:rsidP="00C2791C">
      <w:pPr>
        <w:spacing w:line="360" w:lineRule="auto"/>
      </w:pPr>
      <w:r>
        <w:t>___________________</w:t>
      </w:r>
    </w:p>
    <w:p w14:paraId="0333ACA1" w14:textId="77777777" w:rsidR="006F0B07" w:rsidRPr="004F22AA" w:rsidRDefault="006F0B07" w:rsidP="00C2791C">
      <w:pPr>
        <w:spacing w:line="360" w:lineRule="auto"/>
      </w:pPr>
      <w:r>
        <w:t>Class Teacher</w:t>
      </w:r>
    </w:p>
    <w:sectPr w:rsidR="006F0B07" w:rsidRPr="004F22AA" w:rsidSect="00AF5914">
      <w:pgSz w:w="11906" w:h="16840"/>
      <w:pgMar w:top="500" w:right="707" w:bottom="280" w:left="620" w:header="720" w:footer="720" w:gutter="0"/>
      <w:cols w:space="720" w:equalWidth="0">
        <w:col w:w="105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63CF1" w14:textId="77777777" w:rsidR="00573792" w:rsidRDefault="00573792" w:rsidP="00C36203">
      <w:r>
        <w:separator/>
      </w:r>
    </w:p>
  </w:endnote>
  <w:endnote w:type="continuationSeparator" w:id="0">
    <w:p w14:paraId="73A37A77" w14:textId="77777777" w:rsidR="00573792" w:rsidRDefault="00573792" w:rsidP="00C3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bertus Medium">
    <w:altName w:val="Candar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CBC75" w14:textId="77777777" w:rsidR="00573792" w:rsidRDefault="00573792" w:rsidP="00C36203">
      <w:r>
        <w:separator/>
      </w:r>
    </w:p>
  </w:footnote>
  <w:footnote w:type="continuationSeparator" w:id="0">
    <w:p w14:paraId="31FECFF4" w14:textId="77777777" w:rsidR="00573792" w:rsidRDefault="00573792" w:rsidP="00C36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6643E"/>
    <w:multiLevelType w:val="hybridMultilevel"/>
    <w:tmpl w:val="F918A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3240E32"/>
    <w:multiLevelType w:val="hybridMultilevel"/>
    <w:tmpl w:val="F8624A7E"/>
    <w:lvl w:ilvl="0" w:tplc="382AF858">
      <w:start w:val="1"/>
      <w:numFmt w:val="upperLetter"/>
      <w:lvlText w:val="%1."/>
      <w:lvlJc w:val="left"/>
      <w:pPr>
        <w:ind w:left="720" w:hanging="360"/>
      </w:pPr>
      <w:rPr>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A526D49"/>
    <w:multiLevelType w:val="hybridMultilevel"/>
    <w:tmpl w:val="983A6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03"/>
    <w:rsid w:val="00036830"/>
    <w:rsid w:val="00051698"/>
    <w:rsid w:val="0006356E"/>
    <w:rsid w:val="00073576"/>
    <w:rsid w:val="00082057"/>
    <w:rsid w:val="0009252D"/>
    <w:rsid w:val="000E652D"/>
    <w:rsid w:val="000F23C2"/>
    <w:rsid w:val="000F25C8"/>
    <w:rsid w:val="000F59B6"/>
    <w:rsid w:val="000F5AA7"/>
    <w:rsid w:val="0014364D"/>
    <w:rsid w:val="00145BCF"/>
    <w:rsid w:val="00146753"/>
    <w:rsid w:val="001D2474"/>
    <w:rsid w:val="001F119B"/>
    <w:rsid w:val="00212D94"/>
    <w:rsid w:val="00225687"/>
    <w:rsid w:val="002369C8"/>
    <w:rsid w:val="00266240"/>
    <w:rsid w:val="002671FB"/>
    <w:rsid w:val="002B26C5"/>
    <w:rsid w:val="002E168C"/>
    <w:rsid w:val="0036109C"/>
    <w:rsid w:val="0038063C"/>
    <w:rsid w:val="003A59C0"/>
    <w:rsid w:val="003B19A3"/>
    <w:rsid w:val="003D04EA"/>
    <w:rsid w:val="003D34CD"/>
    <w:rsid w:val="003F12FF"/>
    <w:rsid w:val="00420D5A"/>
    <w:rsid w:val="00442496"/>
    <w:rsid w:val="00465D38"/>
    <w:rsid w:val="004938D3"/>
    <w:rsid w:val="0049532B"/>
    <w:rsid w:val="004D035D"/>
    <w:rsid w:val="004D7001"/>
    <w:rsid w:val="004E2F84"/>
    <w:rsid w:val="004F22AA"/>
    <w:rsid w:val="005016A9"/>
    <w:rsid w:val="00573792"/>
    <w:rsid w:val="005856EB"/>
    <w:rsid w:val="005C0DA0"/>
    <w:rsid w:val="005C4217"/>
    <w:rsid w:val="005C71C9"/>
    <w:rsid w:val="005D34A5"/>
    <w:rsid w:val="00606E2B"/>
    <w:rsid w:val="00621081"/>
    <w:rsid w:val="00651C17"/>
    <w:rsid w:val="00657E04"/>
    <w:rsid w:val="00677CF4"/>
    <w:rsid w:val="006D75C9"/>
    <w:rsid w:val="006E6724"/>
    <w:rsid w:val="006E6C40"/>
    <w:rsid w:val="006F0B07"/>
    <w:rsid w:val="00704D07"/>
    <w:rsid w:val="0071019D"/>
    <w:rsid w:val="007B4727"/>
    <w:rsid w:val="007B6E38"/>
    <w:rsid w:val="007B7CC1"/>
    <w:rsid w:val="007C13C6"/>
    <w:rsid w:val="00846A70"/>
    <w:rsid w:val="00847A3F"/>
    <w:rsid w:val="008502F5"/>
    <w:rsid w:val="00865B7A"/>
    <w:rsid w:val="00865E7B"/>
    <w:rsid w:val="008778CE"/>
    <w:rsid w:val="008A6160"/>
    <w:rsid w:val="008D3E43"/>
    <w:rsid w:val="0093268A"/>
    <w:rsid w:val="00A1177D"/>
    <w:rsid w:val="00A1390F"/>
    <w:rsid w:val="00A15CEC"/>
    <w:rsid w:val="00A22869"/>
    <w:rsid w:val="00A25EC9"/>
    <w:rsid w:val="00A41071"/>
    <w:rsid w:val="00A836AF"/>
    <w:rsid w:val="00A9386B"/>
    <w:rsid w:val="00AF5914"/>
    <w:rsid w:val="00B21CE7"/>
    <w:rsid w:val="00B340A0"/>
    <w:rsid w:val="00B34256"/>
    <w:rsid w:val="00B426B2"/>
    <w:rsid w:val="00B437F3"/>
    <w:rsid w:val="00B54447"/>
    <w:rsid w:val="00B57D18"/>
    <w:rsid w:val="00BB26F0"/>
    <w:rsid w:val="00BC56F5"/>
    <w:rsid w:val="00BC61EF"/>
    <w:rsid w:val="00BD5B1C"/>
    <w:rsid w:val="00BD637D"/>
    <w:rsid w:val="00C23D75"/>
    <w:rsid w:val="00C2791C"/>
    <w:rsid w:val="00C36203"/>
    <w:rsid w:val="00C36C6E"/>
    <w:rsid w:val="00C4213C"/>
    <w:rsid w:val="00C63B9C"/>
    <w:rsid w:val="00C84A2E"/>
    <w:rsid w:val="00C8519C"/>
    <w:rsid w:val="00CA0870"/>
    <w:rsid w:val="00CB1AF3"/>
    <w:rsid w:val="00CD3AB2"/>
    <w:rsid w:val="00CE180F"/>
    <w:rsid w:val="00D03E4D"/>
    <w:rsid w:val="00D1725E"/>
    <w:rsid w:val="00D56483"/>
    <w:rsid w:val="00D81EDA"/>
    <w:rsid w:val="00D958B6"/>
    <w:rsid w:val="00DC1381"/>
    <w:rsid w:val="00DE0713"/>
    <w:rsid w:val="00DE518E"/>
    <w:rsid w:val="00DF526F"/>
    <w:rsid w:val="00E00BE1"/>
    <w:rsid w:val="00E11846"/>
    <w:rsid w:val="00E4118D"/>
    <w:rsid w:val="00E5495F"/>
    <w:rsid w:val="00EC19B5"/>
    <w:rsid w:val="00EC5A89"/>
    <w:rsid w:val="00EE18C1"/>
    <w:rsid w:val="00F04D40"/>
    <w:rsid w:val="00F57238"/>
    <w:rsid w:val="00F823A8"/>
    <w:rsid w:val="00FD3669"/>
    <w:rsid w:val="00FF6C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CCB1"/>
  <w15:docId w15:val="{43BBFC6D-A444-4C26-9D92-BFE36AF7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620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C36203"/>
    <w:pPr>
      <w:ind w:left="22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6203"/>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C36203"/>
    <w:pPr>
      <w:spacing w:before="2"/>
      <w:ind w:left="227"/>
    </w:pPr>
  </w:style>
  <w:style w:type="character" w:customStyle="1" w:styleId="BodyTextChar">
    <w:name w:val="Body Text Char"/>
    <w:basedOn w:val="DefaultParagraphFont"/>
    <w:link w:val="BodyText"/>
    <w:uiPriority w:val="1"/>
    <w:rsid w:val="00C3620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C36203"/>
  </w:style>
  <w:style w:type="character" w:styleId="Hyperlink">
    <w:name w:val="Hyperlink"/>
    <w:basedOn w:val="DefaultParagraphFont"/>
    <w:uiPriority w:val="99"/>
    <w:unhideWhenUsed/>
    <w:rsid w:val="00C36203"/>
    <w:rPr>
      <w:color w:val="0000FF" w:themeColor="hyperlink"/>
      <w:u w:val="single"/>
    </w:rPr>
  </w:style>
  <w:style w:type="paragraph" w:styleId="BalloonText">
    <w:name w:val="Balloon Text"/>
    <w:basedOn w:val="Normal"/>
    <w:link w:val="BalloonTextChar"/>
    <w:uiPriority w:val="99"/>
    <w:semiHidden/>
    <w:unhideWhenUsed/>
    <w:rsid w:val="00C36203"/>
    <w:rPr>
      <w:rFonts w:ascii="Tahoma" w:hAnsi="Tahoma" w:cs="Tahoma"/>
      <w:sz w:val="16"/>
      <w:szCs w:val="16"/>
    </w:rPr>
  </w:style>
  <w:style w:type="character" w:customStyle="1" w:styleId="BalloonTextChar">
    <w:name w:val="Balloon Text Char"/>
    <w:basedOn w:val="DefaultParagraphFont"/>
    <w:link w:val="BalloonText"/>
    <w:uiPriority w:val="99"/>
    <w:semiHidden/>
    <w:rsid w:val="00C36203"/>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C36203"/>
    <w:pPr>
      <w:tabs>
        <w:tab w:val="center" w:pos="4513"/>
        <w:tab w:val="right" w:pos="9026"/>
      </w:tabs>
    </w:pPr>
  </w:style>
  <w:style w:type="character" w:customStyle="1" w:styleId="HeaderChar">
    <w:name w:val="Header Char"/>
    <w:basedOn w:val="DefaultParagraphFont"/>
    <w:link w:val="Header"/>
    <w:uiPriority w:val="99"/>
    <w:semiHidden/>
    <w:rsid w:val="00C3620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6203"/>
    <w:pPr>
      <w:tabs>
        <w:tab w:val="center" w:pos="4513"/>
        <w:tab w:val="right" w:pos="9026"/>
      </w:tabs>
    </w:pPr>
  </w:style>
  <w:style w:type="character" w:customStyle="1" w:styleId="FooterChar">
    <w:name w:val="Footer Char"/>
    <w:basedOn w:val="DefaultParagraphFont"/>
    <w:link w:val="Footer"/>
    <w:uiPriority w:val="99"/>
    <w:rsid w:val="00C36203"/>
    <w:rPr>
      <w:rFonts w:ascii="Times New Roman" w:eastAsia="Times New Roman" w:hAnsi="Times New Roman" w:cs="Times New Roman"/>
      <w:sz w:val="24"/>
      <w:szCs w:val="24"/>
      <w:lang w:val="en-US"/>
    </w:rPr>
  </w:style>
  <w:style w:type="character" w:styleId="Strong">
    <w:name w:val="Strong"/>
    <w:basedOn w:val="DefaultParagraphFont"/>
    <w:qFormat/>
    <w:rsid w:val="00BD5B1C"/>
    <w:rPr>
      <w:b/>
      <w:bCs/>
    </w:rPr>
  </w:style>
  <w:style w:type="character" w:styleId="FollowedHyperlink">
    <w:name w:val="FollowedHyperlink"/>
    <w:basedOn w:val="DefaultParagraphFont"/>
    <w:uiPriority w:val="99"/>
    <w:semiHidden/>
    <w:unhideWhenUsed/>
    <w:rsid w:val="00FF6C83"/>
    <w:rPr>
      <w:color w:val="800080" w:themeColor="followedHyperlink"/>
      <w:u w:val="single"/>
    </w:rPr>
  </w:style>
  <w:style w:type="paragraph" w:styleId="ListParagraph">
    <w:name w:val="List Paragraph"/>
    <w:basedOn w:val="Normal"/>
    <w:uiPriority w:val="34"/>
    <w:qFormat/>
    <w:rsid w:val="00C2791C"/>
    <w:pPr>
      <w:ind w:left="720"/>
      <w:contextualSpacing/>
    </w:pPr>
  </w:style>
  <w:style w:type="character" w:customStyle="1" w:styleId="UnresolvedMention">
    <w:name w:val="Unresolved Mention"/>
    <w:basedOn w:val="DefaultParagraphFont"/>
    <w:uiPriority w:val="99"/>
    <w:semiHidden/>
    <w:unhideWhenUsed/>
    <w:rsid w:val="00585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7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bnurne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0B5CE-F64C-4763-82E9-EC4EF7F4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sbnurney@gmail.com</cp:lastModifiedBy>
  <cp:revision>3</cp:revision>
  <cp:lastPrinted>2022-05-16T12:35:00Z</cp:lastPrinted>
  <dcterms:created xsi:type="dcterms:W3CDTF">2026-05-03T16:49:00Z</dcterms:created>
  <dcterms:modified xsi:type="dcterms:W3CDTF">2026-05-06T18:51:00Z</dcterms:modified>
</cp:coreProperties>
</file>