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14:paraId="4AA9C839" w14:textId="4C02D0AC" w:rsidR="00910060" w:rsidRDefault="00910060">
          <w:r>
            <w:rPr>
              <w:noProof/>
              <w:lang w:val="en-IE" w:eastAsia="en-IE"/>
            </w:rPr>
            <w:drawing>
              <wp:anchor distT="0" distB="0" distL="114300" distR="114300" simplePos="0" relativeHeight="251663360" behindDoc="0" locked="0" layoutInCell="1" allowOverlap="1" wp14:anchorId="56BE5752" wp14:editId="5F28BA35">
                <wp:simplePos x="0" y="0"/>
                <wp:positionH relativeFrom="column">
                  <wp:posOffset>423545</wp:posOffset>
                </wp:positionH>
                <wp:positionV relativeFrom="paragraph">
                  <wp:posOffset>-576580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4C615D">
            <w:rPr>
              <w:noProof/>
              <w:lang w:val="en-IE" w:eastAsia="en-IE"/>
            </w:rPr>
            <mc:AlternateContent>
              <mc:Choice Requires="wps">
                <w:drawing>
                  <wp:anchor distT="0" distB="0" distL="114300" distR="114300" simplePos="0" relativeHeight="251662336" behindDoc="0" locked="0" layoutInCell="0" allowOverlap="1" wp14:anchorId="387C5FCB" wp14:editId="6A01395F">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6110" cy="640080"/>
                    <wp:effectExtent l="9525" t="8255" r="15240" b="889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110" cy="64008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3030E42C" w14:textId="77777777" w:rsidR="00910060" w:rsidRPr="00910060" w:rsidRDefault="00020D15" w:rsidP="00910060">
                                    <w:pPr>
                                      <w:pStyle w:val="NoSpacing"/>
                                      <w:jc w:val="center"/>
                                      <w:rPr>
                                        <w:rFonts w:asciiTheme="majorHAnsi" w:eastAsiaTheme="majorEastAsia" w:hAnsiTheme="majorHAnsi" w:cstheme="majorBidi"/>
                                        <w:b/>
                                        <w:sz w:val="72"/>
                                        <w:szCs w:val="72"/>
                                      </w:rPr>
                                    </w:pPr>
                                    <w:r>
                                      <w:rPr>
                                        <w:rFonts w:asciiTheme="majorHAnsi" w:eastAsiaTheme="majorEastAsia" w:hAnsiTheme="majorHAnsi" w:cstheme="majorBidi"/>
                                        <w:b/>
                                        <w:sz w:val="72"/>
                                        <w:szCs w:val="72"/>
                                        <w:lang w:val="en-IE"/>
                                      </w:rPr>
                                      <w:t>School Uniform</w:t>
                                    </w:r>
                                    <w:r w:rsidR="00910060" w:rsidRPr="00910060">
                                      <w:rPr>
                                        <w:rFonts w:asciiTheme="majorHAnsi" w:eastAsiaTheme="majorEastAsia" w:hAnsiTheme="majorHAnsi" w:cstheme="majorBidi"/>
                                        <w:b/>
                                        <w:sz w:val="72"/>
                                        <w:szCs w:val="72"/>
                                        <w:lang w:val="en-IE"/>
                                      </w:rPr>
                                      <w:t xml:space="preserve"> Policy</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387C5FCB" id="Rectangle 8" o:spid="_x0000_s1026" style="position:absolute;margin-left:0;margin-top:0;width:549.3pt;height:50.4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3030E42C" w14:textId="77777777" w:rsidR="00910060" w:rsidRPr="00910060" w:rsidRDefault="00020D15" w:rsidP="00910060">
                              <w:pPr>
                                <w:pStyle w:val="NoSpacing"/>
                                <w:jc w:val="center"/>
                                <w:rPr>
                                  <w:rFonts w:asciiTheme="majorHAnsi" w:eastAsiaTheme="majorEastAsia" w:hAnsiTheme="majorHAnsi" w:cstheme="majorBidi"/>
                                  <w:b/>
                                  <w:sz w:val="72"/>
                                  <w:szCs w:val="72"/>
                                </w:rPr>
                              </w:pPr>
                              <w:r>
                                <w:rPr>
                                  <w:rFonts w:asciiTheme="majorHAnsi" w:eastAsiaTheme="majorEastAsia" w:hAnsiTheme="majorHAnsi" w:cstheme="majorBidi"/>
                                  <w:b/>
                                  <w:sz w:val="72"/>
                                  <w:szCs w:val="72"/>
                                  <w:lang w:val="en-IE"/>
                                </w:rPr>
                                <w:t>School Uniform</w:t>
                              </w:r>
                              <w:r w:rsidR="00910060" w:rsidRPr="00910060">
                                <w:rPr>
                                  <w:rFonts w:asciiTheme="majorHAnsi" w:eastAsiaTheme="majorEastAsia" w:hAnsiTheme="majorHAnsi" w:cstheme="majorBidi"/>
                                  <w:b/>
                                  <w:sz w:val="72"/>
                                  <w:szCs w:val="72"/>
                                  <w:lang w:val="en-IE"/>
                                </w:rPr>
                                <w:t xml:space="preserve"> Policy</w:t>
                              </w:r>
                            </w:p>
                          </w:sdtContent>
                        </w:sdt>
                      </w:txbxContent>
                    </v:textbox>
                    <w10:wrap anchorx="page" anchory="page"/>
                  </v:rect>
                </w:pict>
              </mc:Fallback>
            </mc:AlternateContent>
          </w:r>
          <w:r w:rsidR="004C615D">
            <w:rPr>
              <w:noProof/>
              <w:lang w:val="en-IE" w:eastAsia="en-IE"/>
            </w:rPr>
            <mc:AlternateContent>
              <mc:Choice Requires="wpg">
                <w:drawing>
                  <wp:anchor distT="0" distB="0" distL="114300" distR="114300" simplePos="0" relativeHeight="251660288" behindDoc="0" locked="0" layoutInCell="0" allowOverlap="1" wp14:anchorId="1673AEBD" wp14:editId="26A2568C">
                    <wp:simplePos x="0" y="0"/>
                    <wp:positionH relativeFrom="page">
                      <wp:align>right</wp:align>
                    </wp:positionH>
                    <wp:positionV relativeFrom="page">
                      <wp:align>top</wp:align>
                    </wp:positionV>
                    <wp:extent cx="3103245" cy="10058400"/>
                    <wp:effectExtent l="0" t="0" r="254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3245" cy="10058400"/>
                              <a:chOff x="7329" y="0"/>
                              <a:chExt cx="4911" cy="15840"/>
                            </a:xfrm>
                          </wpg:grpSpPr>
                          <wpg:grpSp>
                            <wpg:cNvPr id="4" name="Group 3"/>
                            <wpg:cNvGrpSpPr>
                              <a:grpSpLocks/>
                            </wpg:cNvGrpSpPr>
                            <wpg:grpSpPr bwMode="auto">
                              <a:xfrm>
                                <a:off x="7344" y="0"/>
                                <a:ext cx="4896" cy="15840"/>
                                <a:chOff x="7560" y="0"/>
                                <a:chExt cx="4700" cy="15840"/>
                              </a:xfrm>
                            </wpg:grpSpPr>
                            <wps:wsp>
                              <wps:cNvPr id="5"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6" name="Rectangle 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7"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5BD6C28F" w14:textId="2C873E1B" w:rsidR="00910060" w:rsidRDefault="00020D15">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w:t>
                                      </w:r>
                                      <w:r w:rsidR="004C615D">
                                        <w:rPr>
                                          <w:rFonts w:asciiTheme="majorHAnsi" w:eastAsiaTheme="majorEastAsia" w:hAnsiTheme="majorHAnsi" w:cstheme="majorBidi"/>
                                          <w:b/>
                                          <w:bCs/>
                                          <w:sz w:val="96"/>
                                          <w:szCs w:val="96"/>
                                        </w:rPr>
                                        <w:t>24</w:t>
                                      </w:r>
                                      <w:r w:rsidR="00910060" w:rsidRPr="00910060">
                                        <w:rPr>
                                          <w:rFonts w:asciiTheme="majorHAnsi" w:eastAsiaTheme="majorEastAsia" w:hAnsiTheme="majorHAnsi" w:cstheme="majorBidi"/>
                                          <w:b/>
                                          <w:bCs/>
                                          <w:sz w:val="96"/>
                                          <w:szCs w:val="96"/>
                                        </w:rPr>
                                        <w:t>+</w:t>
                                      </w:r>
                                    </w:p>
                                  </w:sdtContent>
                                </w:sdt>
                              </w:txbxContent>
                            </wps:txbx>
                            <wps:bodyPr rot="0" vert="horz" wrap="square" lIns="365760" tIns="182880" rIns="182880" bIns="182880" anchor="b" anchorCtr="0" upright="1">
                              <a:noAutofit/>
                            </wps:bodyPr>
                          </wps:wsp>
                          <wps:wsp>
                            <wps:cNvPr id="8"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76DEC9B" w14:textId="77777777" w:rsidR="00910060" w:rsidRDefault="00910060">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EndPr/>
                                  <w:sdtContent>
                                    <w:p w14:paraId="4F1AFF21" w14:textId="77777777" w:rsidR="00910060" w:rsidRPr="00910060" w:rsidRDefault="004B7D6A">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59BA628A" w14:textId="02D515A3" w:rsidR="00910060" w:rsidRPr="00910060" w:rsidRDefault="004C615D">
                                      <w:pPr>
                                        <w:pStyle w:val="NoSpacing"/>
                                        <w:spacing w:line="360" w:lineRule="auto"/>
                                        <w:rPr>
                                          <w:rFonts w:ascii="Verdana" w:hAnsi="Verdana"/>
                                          <w:b/>
                                          <w:sz w:val="28"/>
                                          <w:szCs w:val="28"/>
                                        </w:rPr>
                                      </w:pPr>
                                      <w:r>
                                        <w:rPr>
                                          <w:rFonts w:ascii="Verdana" w:hAnsi="Verdana"/>
                                          <w:b/>
                                          <w:sz w:val="28"/>
                                          <w:szCs w:val="28"/>
                                        </w:rPr>
                                        <w:t>2024+</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1673AEBD" id="Group 2" o:spid="_x0000_s1027" style="position:absolute;margin-left:193.15pt;margin-top:0;width:244.35pt;height:11in;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" o:allowincell="f">
                    <v:group id="Group 3"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4"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KC/r4A&#10;AADaAAAADwAAAGRycy9kb3ducmV2LnhtbESPzQrCMBCE74LvEFbwpqmCRatRRBRE8OAfeFyatS02&#10;m9JErW9vBMHjMDPfMLNFY0rxpNoVlhUM+hEI4tTqgjMF59OmNwbhPLLG0jIpeJODxbzdmmGi7YsP&#10;9Dz6TAQIuwQV5N5XiZQuzcmg69uKOHg3Wxv0QdaZ1DW+AtyUchhFsTRYcFjIsaJVTun9+DAKJvEu&#10;MrJaxpvLtcT9wN39cL9WqttpllMQnhr/D//aW61gBN8r4Qb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Yygv6+AAAA2gAAAA8AAAAAAAAAAAAAAAAAmAIAAGRycy9kb3ducmV2&#10;LnhtbFBLBQYAAAAABAAEAPUAAACDAwAAAAA=&#10;" fillcolor="#9bbb59 [3206]" stroked="f" strokecolor="#d8d8d8 [2732]"/>
                      <v:rect id="Rectangle 5"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LdsIA&#10;AADaAAAADwAAAGRycy9kb3ducmV2LnhtbESPQWvCQBSE7wX/w/IKvemmFrSNWUVEqT21seb+yD6z&#10;wezbkF2T9N+7hUKPw8x8w2Sb0Taip87XjhU8zxIQxKXTNVcKzt+H6SsIH5A1No5JwQ952KwnDxmm&#10;2g2cU38KlYgQ9ikqMCG0qZS+NGTRz1xLHL2L6yyGKLtK6g6HCLeNnCfJQlqsOS4YbGlnqLyeblbB&#10;R/JSvO/xi5vlZ6/fhsJsUedKPT2O2xWIQGP4D/+1j1rBAn6vxBs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1ct2wgAAANoAAAAPAAAAAAAAAAAAAAAAAJgCAABkcnMvZG93&#10;bnJldi54bWxQSwUGAAAAAAQABAD1AAAAhwMAAAAA&#10;" fillcolor="#9bbb59 [3206]" stroked="f" strokecolor="white [3212]" strokeweight="1pt">
                        <v:fill r:id="rId9" o:title="" opacity="52428f" o:opacity2="52428f" type="pattern"/>
                        <v:shadow color="#d8d8d8 [2732]" offset="3pt,3pt"/>
                      </v:rect>
                    </v:group>
                    <v:rect id="Rectangle 6"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JAwMMA&#10;AADaAAAADwAAAGRycy9kb3ducmV2LnhtbESPQWvCQBSE70L/w/IKvUjd2INKdBNUaClYpLXB8yP7&#10;zEazb0N2a9J/3y0IHoeZ+YZZ5YNtxJU6XztWMJ0kIIhLp2uuFBTfr88LED4ga2wck4Jf8pBnD6MV&#10;ptr1/EXXQ6hEhLBPUYEJoU2l9KUhi37iWuLonVxnMUTZVVJ32Ee4beRLksykxZrjgsGWtobKy+HH&#10;RootetyZ4fy52dDHYv9Gx0KOlXp6HNZLEIGGcA/f2u9awRz+r8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JAwMMAAADaAAAADwAAAAAAAAAAAAAAAACYAgAAZHJzL2Rv&#10;d25yZXYueG1sUEsFBgAAAAAEAAQA9QAAAIgDAAAAAA==&#10;" filled="f" fillcolor="white [3212]" stroked="f" strokecolor="white [3212]" strokeweight="1pt">
                      <v:fill opacity="52428f"/>
                      <v:textbox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5BD6C28F" w14:textId="2C873E1B" w:rsidR="00910060" w:rsidRDefault="00020D15">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w:t>
                                </w:r>
                                <w:r w:rsidR="004C615D">
                                  <w:rPr>
                                    <w:rFonts w:asciiTheme="majorHAnsi" w:eastAsiaTheme="majorEastAsia" w:hAnsiTheme="majorHAnsi" w:cstheme="majorBidi"/>
                                    <w:b/>
                                    <w:bCs/>
                                    <w:sz w:val="96"/>
                                    <w:szCs w:val="96"/>
                                  </w:rPr>
                                  <w:t>24</w:t>
                                </w:r>
                                <w:r w:rsidR="00910060" w:rsidRPr="00910060">
                                  <w:rPr>
                                    <w:rFonts w:asciiTheme="majorHAnsi" w:eastAsiaTheme="majorEastAsia" w:hAnsiTheme="majorHAnsi" w:cstheme="majorBidi"/>
                                    <w:b/>
                                    <w:bCs/>
                                    <w:sz w:val="96"/>
                                    <w:szCs w:val="96"/>
                                  </w:rPr>
                                  <w:t>+</w:t>
                                </w:r>
                              </w:p>
                            </w:sdtContent>
                          </w:sdt>
                        </w:txbxContent>
                      </v:textbox>
                    </v:rect>
                    <v:rect id="Rectangle 7"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UssMA&#10;AADaAAAADwAAAGRycy9kb3ducmV2LnhtbESPwWrCQBCG7wXfYRmhl6KbeigSXUWFitBSWhs8D9kx&#10;G83Ohuxq0rfvHAo9Dv/838y3XA++UXfqYh3YwPM0A0VcBltzZaD4fp3MQcWEbLEJTAZ+KMJ6NXpY&#10;Ym5Dz190P6ZKCYRjjgZcSm2udSwdeYzT0BJLdg6dxyRjV2nbYS9w3+hZlr1ojzXLBYct7RyV1+PN&#10;C8UXPb654fK53dL7/GNPp0I/GfM4HjYLUImG9L/81z5YA/KrqIgG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UssMAAADaAAAADwAAAAAAAAAAAAAAAACYAgAAZHJzL2Rv&#10;d25yZXYueG1sUEsFBgAAAAAEAAQA9QAAAIgDAAAAAA==&#10;" filled="f" fillcolor="white [3212]" stroked="f" strokecolor="white [3212]" strokeweight="1pt">
                      <v:fill opacity="52428f"/>
                      <v:textbox inset="28.8pt,14.4pt,14.4pt,14.4pt">
                        <w:txbxContent>
                          <w:p w14:paraId="776DEC9B" w14:textId="77777777" w:rsidR="00910060" w:rsidRDefault="00910060">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EndPr/>
                            <w:sdtContent>
                              <w:p w14:paraId="4F1AFF21" w14:textId="77777777" w:rsidR="00910060" w:rsidRPr="00910060" w:rsidRDefault="004B7D6A">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59BA628A" w14:textId="02D515A3" w:rsidR="00910060" w:rsidRPr="00910060" w:rsidRDefault="004C615D">
                                <w:pPr>
                                  <w:pStyle w:val="NoSpacing"/>
                                  <w:spacing w:line="360" w:lineRule="auto"/>
                                  <w:rPr>
                                    <w:rFonts w:ascii="Verdana" w:hAnsi="Verdana"/>
                                    <w:b/>
                                    <w:sz w:val="28"/>
                                    <w:szCs w:val="28"/>
                                  </w:rPr>
                                </w:pPr>
                                <w:r>
                                  <w:rPr>
                                    <w:rFonts w:ascii="Verdana" w:hAnsi="Verdana"/>
                                    <w:b/>
                                    <w:sz w:val="28"/>
                                    <w:szCs w:val="28"/>
                                  </w:rPr>
                                  <w:t>2024+</w:t>
                                </w:r>
                              </w:p>
                            </w:sdtContent>
                          </w:sdt>
                        </w:txbxContent>
                      </v:textbox>
                    </v:rect>
                    <w10:wrap anchorx="page" anchory="page"/>
                  </v:group>
                </w:pict>
              </mc:Fallback>
            </mc:AlternateContent>
          </w:r>
        </w:p>
        <w:p w14:paraId="6E7316A9" w14:textId="77777777" w:rsidR="004C50CA" w:rsidRDefault="00910060" w:rsidP="004C50CA">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14:anchorId="6F0340C7" wp14:editId="6AD9145E">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p>
        <w:p w14:paraId="50393712" w14:textId="77777777" w:rsidR="004C50CA" w:rsidRDefault="004C50CA" w:rsidP="004C50CA">
          <w:pPr>
            <w:rPr>
              <w:rFonts w:ascii="Verdana" w:eastAsia="Calibri" w:hAnsi="Verdana" w:cs="Times-BoldItalic"/>
              <w:b/>
              <w:bCs/>
              <w:iCs/>
              <w:sz w:val="28"/>
              <w:szCs w:val="28"/>
              <w:u w:val="single"/>
              <w:lang w:val="en-IE"/>
            </w:rPr>
          </w:pPr>
        </w:p>
        <w:p w14:paraId="3E029A1C" w14:textId="77777777" w:rsidR="004C50CA" w:rsidRDefault="004C50CA" w:rsidP="004C50CA">
          <w:pPr>
            <w:rPr>
              <w:rFonts w:ascii="Verdana" w:eastAsia="Calibri" w:hAnsi="Verdana" w:cs="Times-BoldItalic"/>
              <w:b/>
              <w:bCs/>
              <w:iCs/>
              <w:sz w:val="28"/>
              <w:szCs w:val="28"/>
              <w:u w:val="single"/>
              <w:lang w:val="en-IE"/>
            </w:rPr>
          </w:pPr>
        </w:p>
        <w:p w14:paraId="04DF0595" w14:textId="77777777" w:rsidR="004C50CA" w:rsidRDefault="004C50CA" w:rsidP="004C50CA">
          <w:pPr>
            <w:rPr>
              <w:rFonts w:ascii="Verdana" w:eastAsia="Calibri" w:hAnsi="Verdana" w:cs="Times-BoldItalic"/>
              <w:b/>
              <w:bCs/>
              <w:iCs/>
              <w:sz w:val="28"/>
              <w:szCs w:val="28"/>
              <w:u w:val="single"/>
              <w:lang w:val="en-IE"/>
            </w:rPr>
          </w:pPr>
        </w:p>
        <w:p w14:paraId="7AE5DDB2" w14:textId="77777777" w:rsidR="004C50CA" w:rsidRDefault="004C50CA" w:rsidP="004C50CA">
          <w:pPr>
            <w:rPr>
              <w:rFonts w:ascii="Verdana" w:eastAsia="Calibri" w:hAnsi="Verdana" w:cs="Times-BoldItalic"/>
              <w:b/>
              <w:bCs/>
              <w:iCs/>
              <w:sz w:val="28"/>
              <w:szCs w:val="28"/>
              <w:u w:val="single"/>
              <w:lang w:val="en-IE"/>
            </w:rPr>
          </w:pPr>
        </w:p>
        <w:p w14:paraId="5F76FB2F" w14:textId="77777777" w:rsidR="004C50CA" w:rsidRDefault="004C50CA" w:rsidP="004C50CA">
          <w:pPr>
            <w:rPr>
              <w:rFonts w:ascii="Verdana" w:eastAsia="Calibri" w:hAnsi="Verdana" w:cs="Times-BoldItalic"/>
              <w:b/>
              <w:bCs/>
              <w:iCs/>
              <w:sz w:val="28"/>
              <w:szCs w:val="28"/>
              <w:u w:val="single"/>
              <w:lang w:val="en-IE"/>
            </w:rPr>
          </w:pPr>
        </w:p>
        <w:p w14:paraId="728F2E49" w14:textId="77777777" w:rsidR="004C50CA" w:rsidRDefault="004C50CA" w:rsidP="004C50CA">
          <w:pPr>
            <w:rPr>
              <w:rFonts w:ascii="Verdana" w:eastAsia="Calibri" w:hAnsi="Verdana" w:cs="Times-BoldItalic"/>
              <w:b/>
              <w:bCs/>
              <w:iCs/>
              <w:sz w:val="28"/>
              <w:szCs w:val="28"/>
              <w:u w:val="single"/>
              <w:lang w:val="en-IE"/>
            </w:rPr>
          </w:pPr>
        </w:p>
        <w:p w14:paraId="79EF9C27" w14:textId="77777777" w:rsidR="004C50CA" w:rsidRDefault="004C50CA" w:rsidP="004C50CA">
          <w:pPr>
            <w:rPr>
              <w:rFonts w:ascii="Verdana" w:eastAsia="Calibri" w:hAnsi="Verdana" w:cs="Times-BoldItalic"/>
              <w:b/>
              <w:bCs/>
              <w:iCs/>
              <w:sz w:val="28"/>
              <w:szCs w:val="28"/>
              <w:u w:val="single"/>
              <w:lang w:val="en-IE"/>
            </w:rPr>
          </w:pPr>
        </w:p>
        <w:p w14:paraId="78468B43" w14:textId="77777777" w:rsidR="004C50CA" w:rsidRDefault="004C50CA" w:rsidP="004C50CA">
          <w:pPr>
            <w:rPr>
              <w:rFonts w:ascii="Verdana" w:eastAsia="Calibri" w:hAnsi="Verdana" w:cs="Times-BoldItalic"/>
              <w:b/>
              <w:bCs/>
              <w:iCs/>
              <w:sz w:val="28"/>
              <w:szCs w:val="28"/>
              <w:u w:val="single"/>
              <w:lang w:val="en-IE"/>
            </w:rPr>
          </w:pPr>
        </w:p>
        <w:p w14:paraId="4559765C" w14:textId="77777777" w:rsidR="004C50CA" w:rsidRDefault="004C50CA" w:rsidP="004C50CA">
          <w:pPr>
            <w:rPr>
              <w:rFonts w:ascii="Verdana" w:eastAsia="Calibri" w:hAnsi="Verdana" w:cs="Times-BoldItalic"/>
              <w:b/>
              <w:bCs/>
              <w:iCs/>
              <w:sz w:val="28"/>
              <w:szCs w:val="28"/>
              <w:u w:val="single"/>
              <w:lang w:val="en-IE"/>
            </w:rPr>
          </w:pPr>
        </w:p>
        <w:p w14:paraId="141E8C5A" w14:textId="77777777" w:rsidR="004C50CA" w:rsidRDefault="004C50CA" w:rsidP="004C50CA">
          <w:pPr>
            <w:rPr>
              <w:rFonts w:ascii="Verdana" w:eastAsia="Calibri" w:hAnsi="Verdana" w:cs="Times-BoldItalic"/>
              <w:b/>
              <w:bCs/>
              <w:iCs/>
              <w:sz w:val="28"/>
              <w:szCs w:val="28"/>
              <w:u w:val="single"/>
              <w:lang w:val="en-IE"/>
            </w:rPr>
          </w:pPr>
        </w:p>
        <w:p w14:paraId="72FB25DE" w14:textId="77777777" w:rsidR="004C50CA" w:rsidRDefault="004C50CA" w:rsidP="004C50CA">
          <w:pPr>
            <w:rPr>
              <w:rFonts w:ascii="Verdana" w:eastAsia="Calibri" w:hAnsi="Verdana" w:cs="Times-BoldItalic"/>
              <w:b/>
              <w:bCs/>
              <w:iCs/>
              <w:sz w:val="28"/>
              <w:szCs w:val="28"/>
              <w:u w:val="single"/>
              <w:lang w:val="en-IE"/>
            </w:rPr>
          </w:pPr>
        </w:p>
        <w:p w14:paraId="27E8B94D" w14:textId="77777777" w:rsidR="004C50CA" w:rsidRDefault="004C50CA" w:rsidP="004C50CA">
          <w:pPr>
            <w:rPr>
              <w:rFonts w:ascii="Verdana" w:eastAsia="Calibri" w:hAnsi="Verdana" w:cs="Times-BoldItalic"/>
              <w:b/>
              <w:bCs/>
              <w:iCs/>
              <w:sz w:val="28"/>
              <w:szCs w:val="28"/>
              <w:u w:val="single"/>
              <w:lang w:val="en-IE"/>
            </w:rPr>
          </w:pPr>
        </w:p>
        <w:p w14:paraId="261977FF" w14:textId="77777777" w:rsidR="004C50CA" w:rsidRDefault="004C50CA" w:rsidP="004C50CA">
          <w:pPr>
            <w:rPr>
              <w:rFonts w:ascii="Verdana" w:eastAsia="Calibri" w:hAnsi="Verdana" w:cs="Times-BoldItalic"/>
              <w:b/>
              <w:bCs/>
              <w:iCs/>
              <w:sz w:val="28"/>
              <w:szCs w:val="28"/>
              <w:u w:val="single"/>
              <w:lang w:val="en-IE"/>
            </w:rPr>
          </w:pPr>
        </w:p>
        <w:p w14:paraId="3A1D2DE1" w14:textId="77777777" w:rsidR="004C50CA" w:rsidRDefault="004C50CA" w:rsidP="004C50CA">
          <w:pPr>
            <w:rPr>
              <w:rFonts w:ascii="Verdana" w:eastAsia="Calibri" w:hAnsi="Verdana" w:cs="Times-BoldItalic"/>
              <w:b/>
              <w:bCs/>
              <w:iCs/>
              <w:sz w:val="28"/>
              <w:szCs w:val="28"/>
              <w:u w:val="single"/>
              <w:lang w:val="en-IE"/>
            </w:rPr>
          </w:pPr>
        </w:p>
        <w:p w14:paraId="0C75EC14" w14:textId="77777777" w:rsidR="004C50CA" w:rsidRDefault="004C50CA" w:rsidP="004C50CA">
          <w:pPr>
            <w:rPr>
              <w:rFonts w:ascii="Verdana" w:eastAsia="Calibri" w:hAnsi="Verdana" w:cs="Times-BoldItalic"/>
              <w:b/>
              <w:bCs/>
              <w:iCs/>
              <w:sz w:val="28"/>
              <w:szCs w:val="28"/>
              <w:u w:val="single"/>
              <w:lang w:val="en-IE"/>
            </w:rPr>
          </w:pPr>
        </w:p>
        <w:p w14:paraId="22EE7EDA" w14:textId="77777777" w:rsidR="004C50CA" w:rsidRDefault="004C50CA" w:rsidP="004C50CA">
          <w:pPr>
            <w:rPr>
              <w:rFonts w:ascii="Verdana" w:eastAsia="Calibri" w:hAnsi="Verdana" w:cs="Times-BoldItalic"/>
              <w:b/>
              <w:bCs/>
              <w:iCs/>
              <w:sz w:val="28"/>
              <w:szCs w:val="28"/>
              <w:u w:val="single"/>
              <w:lang w:val="en-IE"/>
            </w:rPr>
          </w:pPr>
        </w:p>
        <w:p w14:paraId="328544E4" w14:textId="77777777" w:rsidR="004C50CA" w:rsidRDefault="004C50CA" w:rsidP="004C50CA">
          <w:pPr>
            <w:rPr>
              <w:rFonts w:ascii="Verdana" w:eastAsia="Calibri" w:hAnsi="Verdana" w:cs="Times-BoldItalic"/>
              <w:b/>
              <w:bCs/>
              <w:iCs/>
              <w:sz w:val="28"/>
              <w:szCs w:val="28"/>
              <w:u w:val="single"/>
              <w:lang w:val="en-IE"/>
            </w:rPr>
          </w:pPr>
        </w:p>
        <w:p w14:paraId="3DB0B48C" w14:textId="77777777" w:rsidR="004C50CA" w:rsidRDefault="004C50CA" w:rsidP="004C50CA">
          <w:pPr>
            <w:rPr>
              <w:rFonts w:ascii="Verdana" w:eastAsia="Calibri" w:hAnsi="Verdana" w:cs="Times-BoldItalic"/>
              <w:b/>
              <w:bCs/>
              <w:iCs/>
              <w:sz w:val="28"/>
              <w:szCs w:val="28"/>
              <w:u w:val="single"/>
              <w:lang w:val="en-IE"/>
            </w:rPr>
          </w:pPr>
        </w:p>
        <w:p w14:paraId="3F0B30E8" w14:textId="77777777" w:rsidR="004C50CA" w:rsidRDefault="004C50CA" w:rsidP="004C50CA">
          <w:pPr>
            <w:rPr>
              <w:rFonts w:ascii="Verdana" w:eastAsia="Calibri" w:hAnsi="Verdana" w:cs="Times-BoldItalic"/>
              <w:b/>
              <w:bCs/>
              <w:iCs/>
              <w:sz w:val="28"/>
              <w:szCs w:val="28"/>
              <w:u w:val="single"/>
              <w:lang w:val="en-IE"/>
            </w:rPr>
          </w:pPr>
        </w:p>
        <w:p w14:paraId="2B600A27" w14:textId="77777777" w:rsidR="004C50CA" w:rsidRDefault="004C50CA" w:rsidP="004C50CA">
          <w:pPr>
            <w:rPr>
              <w:rFonts w:ascii="Verdana" w:eastAsia="Calibri" w:hAnsi="Verdana" w:cs="Times-BoldItalic"/>
              <w:b/>
              <w:bCs/>
              <w:iCs/>
              <w:sz w:val="28"/>
              <w:szCs w:val="28"/>
              <w:u w:val="single"/>
              <w:lang w:val="en-IE"/>
            </w:rPr>
          </w:pPr>
        </w:p>
        <w:p w14:paraId="1E7233CA" w14:textId="77777777" w:rsidR="004C50CA" w:rsidRDefault="004C50CA" w:rsidP="004C50CA">
          <w:pPr>
            <w:rPr>
              <w:rFonts w:ascii="Verdana" w:eastAsia="Calibri" w:hAnsi="Verdana" w:cs="Times-BoldItalic"/>
              <w:b/>
              <w:bCs/>
              <w:iCs/>
              <w:sz w:val="28"/>
              <w:szCs w:val="28"/>
              <w:u w:val="single"/>
              <w:lang w:val="en-IE"/>
            </w:rPr>
          </w:pPr>
        </w:p>
        <w:p w14:paraId="1E399A03" w14:textId="77777777" w:rsidR="004C50CA" w:rsidRDefault="004C50CA" w:rsidP="004C50CA">
          <w:pPr>
            <w:rPr>
              <w:rFonts w:ascii="Verdana" w:eastAsia="Calibri" w:hAnsi="Verdana" w:cs="Times-BoldItalic"/>
              <w:b/>
              <w:bCs/>
              <w:iCs/>
              <w:sz w:val="28"/>
              <w:szCs w:val="28"/>
              <w:u w:val="single"/>
              <w:lang w:val="en-IE"/>
            </w:rPr>
          </w:pPr>
        </w:p>
        <w:p w14:paraId="22D61F76" w14:textId="77777777" w:rsidR="004C50CA" w:rsidRDefault="004C50CA" w:rsidP="004C50CA">
          <w:pPr>
            <w:rPr>
              <w:rFonts w:ascii="Verdana" w:eastAsia="Calibri" w:hAnsi="Verdana" w:cs="Times-BoldItalic"/>
              <w:b/>
              <w:bCs/>
              <w:iCs/>
              <w:sz w:val="28"/>
              <w:szCs w:val="28"/>
              <w:u w:val="single"/>
              <w:lang w:val="en-IE"/>
            </w:rPr>
          </w:pPr>
        </w:p>
        <w:p w14:paraId="0B81B874" w14:textId="77777777" w:rsidR="004C50CA" w:rsidRDefault="004C50CA" w:rsidP="004C50CA">
          <w:pPr>
            <w:rPr>
              <w:rFonts w:ascii="Verdana" w:eastAsia="Calibri" w:hAnsi="Verdana" w:cs="Times-BoldItalic"/>
              <w:b/>
              <w:bCs/>
              <w:iCs/>
              <w:sz w:val="28"/>
              <w:szCs w:val="28"/>
              <w:u w:val="single"/>
              <w:lang w:val="en-IE"/>
            </w:rPr>
          </w:pPr>
        </w:p>
        <w:p w14:paraId="0A8DF1AB" w14:textId="77777777" w:rsidR="004C50CA" w:rsidRDefault="004C50CA" w:rsidP="004C50CA">
          <w:pPr>
            <w:rPr>
              <w:rFonts w:ascii="Verdana" w:eastAsia="Calibri" w:hAnsi="Verdana" w:cs="Times-BoldItalic"/>
              <w:b/>
              <w:bCs/>
              <w:iCs/>
              <w:sz w:val="28"/>
              <w:szCs w:val="28"/>
              <w:u w:val="single"/>
              <w:lang w:val="en-IE"/>
            </w:rPr>
          </w:pPr>
        </w:p>
        <w:p w14:paraId="027CD117" w14:textId="77777777" w:rsidR="004C50CA" w:rsidRDefault="004C50CA" w:rsidP="004C50CA">
          <w:pPr>
            <w:rPr>
              <w:rFonts w:ascii="Verdana" w:eastAsia="Calibri" w:hAnsi="Verdana" w:cs="Times-BoldItalic"/>
              <w:b/>
              <w:bCs/>
              <w:iCs/>
              <w:sz w:val="28"/>
              <w:szCs w:val="28"/>
              <w:u w:val="single"/>
              <w:lang w:val="en-IE"/>
            </w:rPr>
          </w:pPr>
        </w:p>
        <w:p w14:paraId="096E1A07" w14:textId="77777777" w:rsidR="004C50CA" w:rsidRDefault="004C50CA" w:rsidP="004C50CA">
          <w:pPr>
            <w:rPr>
              <w:rFonts w:ascii="Verdana" w:eastAsia="Calibri" w:hAnsi="Verdana" w:cs="Times-BoldItalic"/>
              <w:b/>
              <w:bCs/>
              <w:iCs/>
              <w:sz w:val="28"/>
              <w:szCs w:val="28"/>
              <w:u w:val="single"/>
              <w:lang w:val="en-IE"/>
            </w:rPr>
          </w:pPr>
        </w:p>
        <w:p w14:paraId="5FE93AA3" w14:textId="77777777" w:rsidR="004C50CA" w:rsidRDefault="004C50CA" w:rsidP="004C50CA">
          <w:pPr>
            <w:rPr>
              <w:rFonts w:ascii="Verdana" w:eastAsia="Calibri" w:hAnsi="Verdana" w:cs="Times-BoldItalic"/>
              <w:b/>
              <w:bCs/>
              <w:iCs/>
              <w:sz w:val="28"/>
              <w:szCs w:val="28"/>
              <w:u w:val="single"/>
              <w:lang w:val="en-IE"/>
            </w:rPr>
          </w:pPr>
        </w:p>
        <w:p w14:paraId="117B639D" w14:textId="77777777" w:rsidR="004C50CA" w:rsidRDefault="004C50CA" w:rsidP="004C50CA">
          <w:pPr>
            <w:rPr>
              <w:rFonts w:ascii="Verdana" w:eastAsia="Calibri" w:hAnsi="Verdana" w:cs="Times-BoldItalic"/>
              <w:b/>
              <w:bCs/>
              <w:iCs/>
              <w:sz w:val="28"/>
              <w:szCs w:val="28"/>
              <w:u w:val="single"/>
              <w:lang w:val="en-IE"/>
            </w:rPr>
          </w:pPr>
        </w:p>
        <w:p w14:paraId="45A93183" w14:textId="77777777" w:rsidR="004C50CA" w:rsidRDefault="004C50CA" w:rsidP="004C50CA">
          <w:pPr>
            <w:rPr>
              <w:rFonts w:ascii="Verdana" w:eastAsia="Calibri" w:hAnsi="Verdana" w:cs="Times-BoldItalic"/>
              <w:b/>
              <w:bCs/>
              <w:iCs/>
              <w:sz w:val="28"/>
              <w:szCs w:val="28"/>
              <w:u w:val="single"/>
              <w:lang w:val="en-IE"/>
            </w:rPr>
          </w:pPr>
        </w:p>
        <w:p w14:paraId="06DD4044" w14:textId="77777777" w:rsidR="004C50CA" w:rsidRDefault="004C50CA" w:rsidP="004C50CA">
          <w:pPr>
            <w:rPr>
              <w:rFonts w:ascii="Verdana" w:eastAsia="Calibri" w:hAnsi="Verdana" w:cs="Times-BoldItalic"/>
              <w:b/>
              <w:bCs/>
              <w:iCs/>
              <w:sz w:val="28"/>
              <w:szCs w:val="28"/>
              <w:u w:val="single"/>
              <w:lang w:val="en-IE"/>
            </w:rPr>
          </w:pPr>
        </w:p>
        <w:p w14:paraId="70F723BA" w14:textId="77777777" w:rsidR="004C50CA" w:rsidRDefault="004C50CA" w:rsidP="004C50CA">
          <w:pPr>
            <w:rPr>
              <w:rFonts w:ascii="Verdana" w:eastAsia="Calibri" w:hAnsi="Verdana" w:cs="Times-BoldItalic"/>
              <w:b/>
              <w:bCs/>
              <w:iCs/>
              <w:sz w:val="28"/>
              <w:szCs w:val="28"/>
              <w:u w:val="single"/>
              <w:lang w:val="en-IE"/>
            </w:rPr>
          </w:pPr>
        </w:p>
        <w:p w14:paraId="54228B28" w14:textId="77777777" w:rsidR="004C50CA" w:rsidRDefault="004C50CA" w:rsidP="004C50CA">
          <w:pPr>
            <w:rPr>
              <w:rFonts w:ascii="Verdana" w:eastAsia="Calibri" w:hAnsi="Verdana" w:cs="Times-BoldItalic"/>
              <w:b/>
              <w:bCs/>
              <w:iCs/>
              <w:sz w:val="28"/>
              <w:szCs w:val="28"/>
              <w:u w:val="single"/>
              <w:lang w:val="en-IE"/>
            </w:rPr>
          </w:pPr>
        </w:p>
        <w:p w14:paraId="4C416FA6" w14:textId="77777777" w:rsidR="004C50CA" w:rsidRDefault="004C50CA" w:rsidP="004C50CA">
          <w:pPr>
            <w:rPr>
              <w:rFonts w:ascii="Verdana" w:eastAsia="Calibri" w:hAnsi="Verdana" w:cs="Times-BoldItalic"/>
              <w:b/>
              <w:bCs/>
              <w:iCs/>
              <w:sz w:val="28"/>
              <w:szCs w:val="28"/>
              <w:u w:val="single"/>
              <w:lang w:val="en-IE"/>
            </w:rPr>
          </w:pPr>
        </w:p>
        <w:p w14:paraId="0564FF49" w14:textId="77777777" w:rsidR="004C50CA" w:rsidRDefault="004C50CA" w:rsidP="004C50CA">
          <w:pPr>
            <w:rPr>
              <w:rFonts w:ascii="Verdana" w:eastAsia="Calibri" w:hAnsi="Verdana" w:cs="Times-BoldItalic"/>
              <w:b/>
              <w:bCs/>
              <w:iCs/>
              <w:sz w:val="28"/>
              <w:szCs w:val="28"/>
              <w:u w:val="single"/>
              <w:lang w:val="en-IE"/>
            </w:rPr>
          </w:pPr>
        </w:p>
        <w:p w14:paraId="21CDAF96" w14:textId="77777777" w:rsidR="00AB3035" w:rsidRDefault="00AF7FD4" w:rsidP="00AB3035">
          <w:pPr>
            <w:jc w:val="center"/>
            <w:rPr>
              <w:rFonts w:ascii="Verdana" w:eastAsia="Calibri" w:hAnsi="Verdana" w:cs="Times-BoldItalic"/>
              <w:b/>
              <w:bCs/>
              <w:iCs/>
              <w:sz w:val="28"/>
              <w:szCs w:val="28"/>
              <w:u w:val="single"/>
              <w:lang w:val="en-IE"/>
            </w:rPr>
          </w:pPr>
        </w:p>
      </w:sdtContent>
    </w:sdt>
    <w:p w14:paraId="7DA9C0CC" w14:textId="77777777" w:rsidR="00AB3035" w:rsidRDefault="00AB3035" w:rsidP="00AB3035">
      <w:pPr>
        <w:jc w:val="center"/>
        <w:rPr>
          <w:rFonts w:ascii="Verdana" w:eastAsia="Calibri" w:hAnsi="Verdana" w:cs="Times-BoldItalic"/>
          <w:b/>
          <w:bCs/>
          <w:iCs/>
          <w:sz w:val="28"/>
          <w:szCs w:val="28"/>
          <w:u w:val="single"/>
          <w:lang w:val="en-IE"/>
        </w:rPr>
      </w:pPr>
    </w:p>
    <w:p w14:paraId="0398AA28" w14:textId="7A4329DB" w:rsidR="00AF4356" w:rsidRPr="002234AB" w:rsidRDefault="00AF4356" w:rsidP="00AB3035">
      <w:pPr>
        <w:jc w:val="center"/>
        <w:rPr>
          <w:rFonts w:ascii="Verdana" w:eastAsia="Calibri" w:hAnsi="Verdana" w:cs="Times-BoldItalic"/>
          <w:b/>
          <w:bCs/>
          <w:iCs/>
          <w:sz w:val="28"/>
          <w:szCs w:val="28"/>
          <w:u w:val="single"/>
          <w:lang w:val="en-IE"/>
        </w:rPr>
      </w:pPr>
      <w:r w:rsidRPr="002234AB">
        <w:rPr>
          <w:rFonts w:ascii="Verdana" w:eastAsia="Calibri" w:hAnsi="Verdana" w:cs="Times-BoldItalic"/>
          <w:b/>
          <w:bCs/>
          <w:iCs/>
          <w:sz w:val="28"/>
          <w:szCs w:val="28"/>
          <w:u w:val="single"/>
          <w:lang w:val="en-IE"/>
        </w:rPr>
        <w:lastRenderedPageBreak/>
        <w:t>Scoil Bhríde</w:t>
      </w:r>
    </w:p>
    <w:p w14:paraId="12C46FD0" w14:textId="77777777" w:rsidR="00AF4356" w:rsidRDefault="00AF4356" w:rsidP="00AF4356">
      <w:pPr>
        <w:autoSpaceDE w:val="0"/>
        <w:autoSpaceDN w:val="0"/>
        <w:adjustRightInd w:val="0"/>
        <w:jc w:val="center"/>
        <w:rPr>
          <w:rFonts w:ascii="Verdana" w:eastAsia="Calibri" w:hAnsi="Verdana" w:cs="Times-BoldItalic"/>
          <w:b/>
          <w:bCs/>
          <w:iCs/>
          <w:lang w:val="en-IE"/>
        </w:rPr>
      </w:pPr>
    </w:p>
    <w:p w14:paraId="150249A5" w14:textId="77777777" w:rsidR="00AF4356" w:rsidRPr="00C34C3D" w:rsidRDefault="00020D15" w:rsidP="00AF4356">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School Uniform</w:t>
      </w:r>
      <w:r w:rsidR="00AF4356" w:rsidRPr="00C34C3D">
        <w:rPr>
          <w:rFonts w:ascii="Verdana" w:eastAsia="Calibri" w:hAnsi="Verdana" w:cs="Times-BoldItalic"/>
          <w:b/>
          <w:bCs/>
          <w:iCs/>
          <w:lang w:val="en-IE"/>
        </w:rPr>
        <w:t xml:space="preserve"> Policy</w:t>
      </w:r>
    </w:p>
    <w:p w14:paraId="13CFF292" w14:textId="77777777" w:rsidR="005E5068" w:rsidRDefault="005E5068" w:rsidP="0036132B">
      <w:pPr>
        <w:jc w:val="both"/>
        <w:rPr>
          <w:rFonts w:ascii="Verdana" w:hAnsi="Verdana"/>
          <w:b/>
          <w:sz w:val="20"/>
          <w:szCs w:val="20"/>
          <w:lang w:val="en-IE"/>
        </w:rPr>
      </w:pPr>
    </w:p>
    <w:p w14:paraId="2B998449" w14:textId="77777777" w:rsidR="0036132B" w:rsidRPr="00076603" w:rsidRDefault="0036132B" w:rsidP="0036132B">
      <w:pPr>
        <w:jc w:val="both"/>
        <w:rPr>
          <w:rFonts w:ascii="Verdana" w:hAnsi="Verdana"/>
          <w:b/>
          <w:sz w:val="22"/>
          <w:szCs w:val="22"/>
          <w:lang w:val="en-IE"/>
        </w:rPr>
      </w:pPr>
    </w:p>
    <w:p w14:paraId="3B74B5AB" w14:textId="77777777" w:rsidR="00020D15" w:rsidRDefault="00020D15" w:rsidP="00020D15">
      <w:pPr>
        <w:ind w:right="-51"/>
        <w:jc w:val="both"/>
        <w:rPr>
          <w:b/>
          <w:u w:val="single"/>
          <w:lang w:val="en-IE"/>
        </w:rPr>
      </w:pPr>
      <w:bookmarkStart w:id="0" w:name="_Hlk64980590"/>
      <w:r>
        <w:rPr>
          <w:b/>
          <w:u w:val="single"/>
          <w:lang w:val="en-IE"/>
        </w:rPr>
        <w:t>SCHOOL UNIFORM POLICY</w:t>
      </w:r>
    </w:p>
    <w:p w14:paraId="076A3019" w14:textId="77777777" w:rsidR="00020D15" w:rsidRDefault="00020D15" w:rsidP="00020D15">
      <w:pPr>
        <w:ind w:right="-51"/>
        <w:jc w:val="both"/>
        <w:rPr>
          <w:b/>
          <w:u w:val="single"/>
          <w:lang w:val="en-IE"/>
        </w:rPr>
      </w:pPr>
    </w:p>
    <w:p w14:paraId="6632EE71" w14:textId="16218D8A" w:rsidR="00DC79FA" w:rsidRPr="00770DB0" w:rsidRDefault="00020D15" w:rsidP="004C615D">
      <w:pPr>
        <w:autoSpaceDE w:val="0"/>
        <w:autoSpaceDN w:val="0"/>
        <w:adjustRightInd w:val="0"/>
        <w:spacing w:after="45"/>
        <w:jc w:val="both"/>
        <w:rPr>
          <w:lang w:val="en-IE" w:eastAsia="en-IE"/>
        </w:rPr>
      </w:pPr>
      <w:r>
        <w:rPr>
          <w:rFonts w:eastAsiaTheme="minorHAnsi"/>
          <w:color w:val="000000"/>
          <w:sz w:val="23"/>
          <w:szCs w:val="23"/>
          <w:lang w:val="en-IE"/>
        </w:rPr>
        <w:t xml:space="preserve">The Board, Staff and Parents Association </w:t>
      </w:r>
      <w:r w:rsidR="00992D8E">
        <w:rPr>
          <w:rFonts w:eastAsiaTheme="minorHAnsi"/>
          <w:color w:val="000000"/>
          <w:sz w:val="23"/>
          <w:szCs w:val="23"/>
          <w:lang w:val="en-IE"/>
        </w:rPr>
        <w:t>have</w:t>
      </w:r>
      <w:r>
        <w:rPr>
          <w:rFonts w:eastAsiaTheme="minorHAnsi"/>
          <w:color w:val="000000"/>
          <w:sz w:val="23"/>
          <w:szCs w:val="23"/>
          <w:lang w:val="en-IE"/>
        </w:rPr>
        <w:t xml:space="preserve"> determined that the School Uniform is a fundamental part of the school identity and underscores all areas of school life.</w:t>
      </w:r>
      <w:r w:rsidR="002D773D">
        <w:rPr>
          <w:rFonts w:eastAsiaTheme="minorHAnsi"/>
          <w:color w:val="000000"/>
          <w:sz w:val="23"/>
          <w:szCs w:val="23"/>
          <w:lang w:val="en-IE"/>
        </w:rPr>
        <w:t xml:space="preserve"> The policy has been updated in light of COVID-19</w:t>
      </w:r>
      <w:r w:rsidR="004C615D">
        <w:rPr>
          <w:rFonts w:eastAsiaTheme="minorHAnsi"/>
          <w:color w:val="000000"/>
          <w:sz w:val="23"/>
          <w:szCs w:val="23"/>
          <w:lang w:val="en-IE"/>
        </w:rPr>
        <w:t xml:space="preserve"> and the rising cost of living</w:t>
      </w:r>
      <w:r w:rsidR="002D773D">
        <w:rPr>
          <w:rFonts w:eastAsiaTheme="minorHAnsi"/>
          <w:color w:val="000000"/>
          <w:sz w:val="23"/>
          <w:szCs w:val="23"/>
          <w:lang w:val="en-IE"/>
        </w:rPr>
        <w:t xml:space="preserve">. </w:t>
      </w:r>
    </w:p>
    <w:p w14:paraId="4AF245EF" w14:textId="777D4692" w:rsidR="00020D15" w:rsidRDefault="00020D15" w:rsidP="00020D15">
      <w:pPr>
        <w:ind w:right="-51"/>
        <w:jc w:val="both"/>
        <w:rPr>
          <w:lang w:val="en-IE"/>
        </w:rPr>
      </w:pPr>
    </w:p>
    <w:p w14:paraId="287A5A01" w14:textId="5D07FA7E" w:rsidR="006C501D" w:rsidRPr="00AB3035" w:rsidRDefault="00AB3035" w:rsidP="006C501D">
      <w:pPr>
        <w:textAlignment w:val="baseline"/>
        <w:rPr>
          <w:u w:val="single"/>
          <w:lang w:val="en-IE" w:eastAsia="en-IE"/>
        </w:rPr>
      </w:pPr>
      <w:r w:rsidRPr="00AB3035">
        <w:rPr>
          <w:u w:val="single"/>
          <w:bdr w:val="none" w:sz="0" w:space="0" w:color="auto" w:frame="1"/>
          <w:lang w:val="en-IE" w:eastAsia="en-IE"/>
        </w:rPr>
        <w:t>T</w:t>
      </w:r>
      <w:r w:rsidR="006C501D" w:rsidRPr="00AB3035">
        <w:rPr>
          <w:u w:val="single"/>
          <w:bdr w:val="none" w:sz="0" w:space="0" w:color="auto" w:frame="1"/>
          <w:lang w:val="en-IE" w:eastAsia="en-IE"/>
        </w:rPr>
        <w:t xml:space="preserve">he following </w:t>
      </w:r>
      <w:r w:rsidRPr="00AB3035">
        <w:rPr>
          <w:b/>
          <w:bCs/>
          <w:u w:val="single"/>
          <w:bdr w:val="none" w:sz="0" w:space="0" w:color="auto" w:frame="1"/>
          <w:shd w:val="clear" w:color="auto" w:fill="D9D9D9" w:themeFill="background1" w:themeFillShade="D9"/>
          <w:lang w:val="en-IE" w:eastAsia="en-IE"/>
        </w:rPr>
        <w:t>S</w:t>
      </w:r>
      <w:r w:rsidR="006C501D" w:rsidRPr="00AB3035">
        <w:rPr>
          <w:b/>
          <w:bCs/>
          <w:u w:val="single"/>
          <w:bdr w:val="none" w:sz="0" w:space="0" w:color="auto" w:frame="1"/>
          <w:shd w:val="clear" w:color="auto" w:fill="D9D9D9" w:themeFill="background1" w:themeFillShade="D9"/>
          <w:lang w:val="en-IE" w:eastAsia="en-IE"/>
        </w:rPr>
        <w:t xml:space="preserve">chool </w:t>
      </w:r>
      <w:r w:rsidR="004C615D">
        <w:rPr>
          <w:b/>
          <w:bCs/>
          <w:u w:val="single"/>
          <w:bdr w:val="none" w:sz="0" w:space="0" w:color="auto" w:frame="1"/>
          <w:shd w:val="clear" w:color="auto" w:fill="D9D9D9" w:themeFill="background1" w:themeFillShade="D9"/>
          <w:lang w:val="en-IE" w:eastAsia="en-IE"/>
        </w:rPr>
        <w:t>Uniform</w:t>
      </w:r>
      <w:r w:rsidR="006C501D" w:rsidRPr="00AB3035">
        <w:rPr>
          <w:u w:val="single"/>
          <w:bdr w:val="none" w:sz="0" w:space="0" w:color="auto" w:frame="1"/>
          <w:lang w:val="en-IE" w:eastAsia="en-IE"/>
        </w:rPr>
        <w:t xml:space="preserve"> </w:t>
      </w:r>
      <w:r w:rsidR="00770DB0" w:rsidRPr="00AB3035">
        <w:rPr>
          <w:u w:val="single"/>
          <w:bdr w:val="none" w:sz="0" w:space="0" w:color="auto" w:frame="1"/>
          <w:lang w:val="en-IE" w:eastAsia="en-IE"/>
        </w:rPr>
        <w:t xml:space="preserve">will </w:t>
      </w:r>
      <w:r w:rsidR="006C501D" w:rsidRPr="00AB3035">
        <w:rPr>
          <w:u w:val="single"/>
          <w:bdr w:val="none" w:sz="0" w:space="0" w:color="auto" w:frame="1"/>
          <w:lang w:val="en-IE" w:eastAsia="en-IE"/>
        </w:rPr>
        <w:t xml:space="preserve">be worn by </w:t>
      </w:r>
      <w:r w:rsidR="004C615D">
        <w:rPr>
          <w:b/>
          <w:bCs/>
          <w:u w:val="single"/>
          <w:bdr w:val="none" w:sz="0" w:space="0" w:color="auto" w:frame="1"/>
          <w:shd w:val="clear" w:color="auto" w:fill="D9D9D9" w:themeFill="background1" w:themeFillShade="D9"/>
          <w:lang w:val="en-IE" w:eastAsia="en-IE"/>
        </w:rPr>
        <w:t xml:space="preserve">all pupils </w:t>
      </w:r>
      <w:r w:rsidR="006C501D" w:rsidRPr="00AB3035">
        <w:rPr>
          <w:u w:val="single"/>
          <w:bdr w:val="none" w:sz="0" w:space="0" w:color="auto" w:frame="1"/>
          <w:lang w:val="en-IE" w:eastAsia="en-IE"/>
        </w:rPr>
        <w:t xml:space="preserve">on </w:t>
      </w:r>
      <w:r w:rsidR="006C501D" w:rsidRPr="00AB3035">
        <w:rPr>
          <w:b/>
          <w:bCs/>
          <w:u w:val="single"/>
          <w:bdr w:val="none" w:sz="0" w:space="0" w:color="auto" w:frame="1"/>
          <w:shd w:val="clear" w:color="auto" w:fill="D9D9D9" w:themeFill="background1" w:themeFillShade="D9"/>
          <w:lang w:val="en-IE" w:eastAsia="en-IE"/>
        </w:rPr>
        <w:t>Monday</w:t>
      </w:r>
      <w:r w:rsidR="00770DB0" w:rsidRPr="00AB3035">
        <w:rPr>
          <w:b/>
          <w:bCs/>
          <w:u w:val="single"/>
          <w:bdr w:val="none" w:sz="0" w:space="0" w:color="auto" w:frame="1"/>
          <w:shd w:val="clear" w:color="auto" w:fill="D9D9D9" w:themeFill="background1" w:themeFillShade="D9"/>
          <w:lang w:val="en-IE" w:eastAsia="en-IE"/>
        </w:rPr>
        <w:t>s</w:t>
      </w:r>
      <w:r w:rsidR="006C501D" w:rsidRPr="00AB3035">
        <w:rPr>
          <w:b/>
          <w:bCs/>
          <w:u w:val="single"/>
          <w:bdr w:val="none" w:sz="0" w:space="0" w:color="auto" w:frame="1"/>
          <w:shd w:val="clear" w:color="auto" w:fill="D9D9D9" w:themeFill="background1" w:themeFillShade="D9"/>
          <w:lang w:val="en-IE" w:eastAsia="en-IE"/>
        </w:rPr>
        <w:t>, Tuesday</w:t>
      </w:r>
      <w:r w:rsidR="00770DB0" w:rsidRPr="00AB3035">
        <w:rPr>
          <w:b/>
          <w:bCs/>
          <w:u w:val="single"/>
          <w:bdr w:val="none" w:sz="0" w:space="0" w:color="auto" w:frame="1"/>
          <w:shd w:val="clear" w:color="auto" w:fill="D9D9D9" w:themeFill="background1" w:themeFillShade="D9"/>
          <w:lang w:val="en-IE" w:eastAsia="en-IE"/>
        </w:rPr>
        <w:t>s</w:t>
      </w:r>
      <w:r w:rsidR="006C501D" w:rsidRPr="00AB3035">
        <w:rPr>
          <w:b/>
          <w:bCs/>
          <w:u w:val="single"/>
          <w:bdr w:val="none" w:sz="0" w:space="0" w:color="auto" w:frame="1"/>
          <w:shd w:val="clear" w:color="auto" w:fill="D9D9D9" w:themeFill="background1" w:themeFillShade="D9"/>
          <w:lang w:val="en-IE" w:eastAsia="en-IE"/>
        </w:rPr>
        <w:t>, Wednesday</w:t>
      </w:r>
      <w:r w:rsidR="00770DB0" w:rsidRPr="00AB3035">
        <w:rPr>
          <w:b/>
          <w:bCs/>
          <w:u w:val="single"/>
          <w:bdr w:val="none" w:sz="0" w:space="0" w:color="auto" w:frame="1"/>
          <w:shd w:val="clear" w:color="auto" w:fill="D9D9D9" w:themeFill="background1" w:themeFillShade="D9"/>
          <w:lang w:val="en-IE" w:eastAsia="en-IE"/>
        </w:rPr>
        <w:t>s</w:t>
      </w:r>
      <w:r w:rsidR="006C501D" w:rsidRPr="00AB3035">
        <w:rPr>
          <w:b/>
          <w:bCs/>
          <w:u w:val="single"/>
          <w:bdr w:val="none" w:sz="0" w:space="0" w:color="auto" w:frame="1"/>
          <w:shd w:val="clear" w:color="auto" w:fill="D9D9D9" w:themeFill="background1" w:themeFillShade="D9"/>
          <w:lang w:val="en-IE" w:eastAsia="en-IE"/>
        </w:rPr>
        <w:t>, Thursday</w:t>
      </w:r>
      <w:r w:rsidR="00770DB0" w:rsidRPr="00AB3035">
        <w:rPr>
          <w:b/>
          <w:bCs/>
          <w:u w:val="single"/>
          <w:bdr w:val="none" w:sz="0" w:space="0" w:color="auto" w:frame="1"/>
          <w:shd w:val="clear" w:color="auto" w:fill="D9D9D9" w:themeFill="background1" w:themeFillShade="D9"/>
          <w:lang w:val="en-IE" w:eastAsia="en-IE"/>
        </w:rPr>
        <w:t>s</w:t>
      </w:r>
      <w:r w:rsidR="006C501D" w:rsidRPr="00AB3035">
        <w:rPr>
          <w:b/>
          <w:bCs/>
          <w:u w:val="single"/>
          <w:bdr w:val="none" w:sz="0" w:space="0" w:color="auto" w:frame="1"/>
          <w:shd w:val="clear" w:color="auto" w:fill="D9D9D9" w:themeFill="background1" w:themeFillShade="D9"/>
          <w:lang w:val="en-IE" w:eastAsia="en-IE"/>
        </w:rPr>
        <w:t xml:space="preserve"> and Friday</w:t>
      </w:r>
      <w:r w:rsidR="00770DB0" w:rsidRPr="00AB3035">
        <w:rPr>
          <w:b/>
          <w:bCs/>
          <w:u w:val="single"/>
          <w:bdr w:val="none" w:sz="0" w:space="0" w:color="auto" w:frame="1"/>
          <w:shd w:val="clear" w:color="auto" w:fill="D9D9D9" w:themeFill="background1" w:themeFillShade="D9"/>
          <w:lang w:val="en-IE" w:eastAsia="en-IE"/>
        </w:rPr>
        <w:t>s</w:t>
      </w:r>
      <w:r w:rsidRPr="00AB3035">
        <w:rPr>
          <w:u w:val="single"/>
          <w:bdr w:val="none" w:sz="0" w:space="0" w:color="auto" w:frame="1"/>
          <w:lang w:val="en-IE" w:eastAsia="en-IE"/>
        </w:rPr>
        <w:t xml:space="preserve"> </w:t>
      </w:r>
      <w:r w:rsidRPr="00AB3035">
        <w:rPr>
          <w:bCs/>
          <w:u w:val="single"/>
          <w:lang w:val="en-IE"/>
        </w:rPr>
        <w:t>effective from September 202</w:t>
      </w:r>
      <w:r w:rsidR="004C615D">
        <w:rPr>
          <w:bCs/>
          <w:u w:val="single"/>
          <w:lang w:val="en-IE"/>
        </w:rPr>
        <w:t>5</w:t>
      </w:r>
      <w:r w:rsidR="006C501D" w:rsidRPr="00AB3035">
        <w:rPr>
          <w:bCs/>
          <w:bdr w:val="none" w:sz="0" w:space="0" w:color="auto" w:frame="1"/>
          <w:lang w:val="en-IE" w:eastAsia="en-IE"/>
        </w:rPr>
        <w:t>:</w:t>
      </w:r>
    </w:p>
    <w:p w14:paraId="78DBA0BE" w14:textId="77777777" w:rsidR="006C501D" w:rsidRDefault="006C501D" w:rsidP="006C501D">
      <w:pPr>
        <w:textAlignment w:val="baseline"/>
        <w:rPr>
          <w:lang w:val="en-IE" w:eastAsia="en-IE"/>
        </w:rPr>
      </w:pPr>
    </w:p>
    <w:p w14:paraId="1CB284B3" w14:textId="77777777" w:rsidR="006C501D" w:rsidRPr="008F28E0" w:rsidRDefault="006C501D" w:rsidP="006C501D">
      <w:pPr>
        <w:pStyle w:val="ListParagraph"/>
        <w:numPr>
          <w:ilvl w:val="0"/>
          <w:numId w:val="17"/>
        </w:numPr>
        <w:textAlignment w:val="baseline"/>
        <w:rPr>
          <w:sz w:val="24"/>
          <w:szCs w:val="24"/>
          <w:lang w:val="en-IE" w:eastAsia="en-IE"/>
        </w:rPr>
      </w:pPr>
      <w:r>
        <w:rPr>
          <w:b/>
          <w:sz w:val="24"/>
          <w:szCs w:val="24"/>
          <w:lang w:val="en-IE" w:eastAsia="en-IE"/>
        </w:rPr>
        <w:t>Plain N</w:t>
      </w:r>
      <w:r w:rsidRPr="008F28E0">
        <w:rPr>
          <w:b/>
          <w:sz w:val="24"/>
          <w:szCs w:val="24"/>
          <w:lang w:val="en-IE" w:eastAsia="en-IE"/>
        </w:rPr>
        <w:t xml:space="preserve">avy tracksuit </w:t>
      </w:r>
      <w:r w:rsidRPr="00D87874">
        <w:rPr>
          <w:b/>
          <w:sz w:val="24"/>
          <w:szCs w:val="24"/>
          <w:lang w:val="en-IE" w:eastAsia="en-IE"/>
        </w:rPr>
        <w:t>bottom (no stripes or markings):</w:t>
      </w:r>
      <w:r>
        <w:rPr>
          <w:sz w:val="24"/>
          <w:szCs w:val="24"/>
          <w:lang w:val="en-IE" w:eastAsia="en-IE"/>
        </w:rPr>
        <w:t xml:space="preserve"> </w:t>
      </w:r>
      <w:r w:rsidRPr="008F28E0">
        <w:rPr>
          <w:rFonts w:eastAsiaTheme="minorHAnsi"/>
          <w:color w:val="000000"/>
          <w:sz w:val="24"/>
          <w:szCs w:val="24"/>
          <w:lang w:val="en-IE"/>
        </w:rPr>
        <w:t>Parents can choose where to purchase.</w:t>
      </w:r>
    </w:p>
    <w:p w14:paraId="07997B42" w14:textId="3329EF7D" w:rsidR="006C501D" w:rsidRDefault="006C501D" w:rsidP="006C501D">
      <w:pPr>
        <w:pStyle w:val="ListParagraph"/>
        <w:numPr>
          <w:ilvl w:val="0"/>
          <w:numId w:val="17"/>
        </w:numPr>
        <w:textAlignment w:val="baseline"/>
        <w:rPr>
          <w:sz w:val="24"/>
          <w:szCs w:val="24"/>
          <w:lang w:val="en-IE" w:eastAsia="en-IE"/>
        </w:rPr>
      </w:pPr>
      <w:r w:rsidRPr="008F28E0">
        <w:rPr>
          <w:rFonts w:eastAsiaTheme="minorHAnsi"/>
          <w:b/>
          <w:color w:val="000000"/>
          <w:sz w:val="24"/>
          <w:szCs w:val="24"/>
          <w:lang w:val="en-IE"/>
        </w:rPr>
        <w:t>R</w:t>
      </w:r>
      <w:r w:rsidR="004C615D">
        <w:rPr>
          <w:b/>
          <w:sz w:val="24"/>
          <w:szCs w:val="24"/>
          <w:lang w:val="en-IE" w:eastAsia="en-IE"/>
        </w:rPr>
        <w:t>oyal blue round neck jumper</w:t>
      </w:r>
      <w:r w:rsidRPr="008F28E0">
        <w:rPr>
          <w:b/>
          <w:sz w:val="24"/>
          <w:szCs w:val="24"/>
          <w:lang w:val="en-IE" w:eastAsia="en-IE"/>
        </w:rPr>
        <w:t xml:space="preserve"> </w:t>
      </w:r>
      <w:r w:rsidRPr="008F28E0">
        <w:rPr>
          <w:b/>
          <w:i/>
          <w:sz w:val="24"/>
          <w:szCs w:val="24"/>
          <w:lang w:val="en-IE" w:eastAsia="en-IE"/>
        </w:rPr>
        <w:t>(with gold school crest):</w:t>
      </w:r>
      <w:r w:rsidRPr="008F28E0">
        <w:rPr>
          <w:i/>
          <w:sz w:val="24"/>
          <w:szCs w:val="24"/>
          <w:lang w:val="en-IE" w:eastAsia="en-IE"/>
        </w:rPr>
        <w:t xml:space="preserve"> </w:t>
      </w:r>
      <w:r>
        <w:rPr>
          <w:sz w:val="24"/>
          <w:szCs w:val="24"/>
          <w:lang w:val="en-IE" w:eastAsia="en-IE"/>
        </w:rPr>
        <w:t xml:space="preserve">available </w:t>
      </w:r>
      <w:r w:rsidR="00770DB0">
        <w:rPr>
          <w:sz w:val="24"/>
          <w:szCs w:val="24"/>
          <w:lang w:val="en-IE" w:eastAsia="en-IE"/>
        </w:rPr>
        <w:t xml:space="preserve">to purchase </w:t>
      </w:r>
      <w:r>
        <w:rPr>
          <w:sz w:val="24"/>
          <w:szCs w:val="24"/>
          <w:lang w:val="en-IE" w:eastAsia="en-IE"/>
        </w:rPr>
        <w:t>from local suppliers</w:t>
      </w:r>
    </w:p>
    <w:p w14:paraId="56C61C11" w14:textId="15C0F6E0" w:rsidR="006C501D" w:rsidRPr="006C501D" w:rsidRDefault="006C501D" w:rsidP="006C501D">
      <w:pPr>
        <w:pStyle w:val="ListParagraph"/>
        <w:numPr>
          <w:ilvl w:val="0"/>
          <w:numId w:val="17"/>
        </w:numPr>
        <w:textAlignment w:val="baseline"/>
        <w:rPr>
          <w:sz w:val="24"/>
          <w:szCs w:val="24"/>
          <w:lang w:val="en-IE" w:eastAsia="en-IE"/>
        </w:rPr>
      </w:pPr>
      <w:r>
        <w:rPr>
          <w:rFonts w:eastAsiaTheme="minorHAnsi"/>
          <w:b/>
          <w:color w:val="000000"/>
          <w:sz w:val="24"/>
          <w:szCs w:val="24"/>
          <w:lang w:val="en-IE"/>
        </w:rPr>
        <w:t>Grey</w:t>
      </w:r>
      <w:r w:rsidRPr="008F28E0">
        <w:rPr>
          <w:b/>
          <w:sz w:val="24"/>
          <w:szCs w:val="24"/>
          <w:lang w:val="en-IE" w:eastAsia="en-IE"/>
        </w:rPr>
        <w:t xml:space="preserve"> polo shirt:</w:t>
      </w:r>
      <w:r>
        <w:rPr>
          <w:sz w:val="24"/>
          <w:szCs w:val="24"/>
          <w:lang w:val="en-IE" w:eastAsia="en-IE"/>
        </w:rPr>
        <w:t xml:space="preserve"> </w:t>
      </w:r>
      <w:r w:rsidRPr="008F28E0">
        <w:rPr>
          <w:rFonts w:eastAsiaTheme="minorHAnsi"/>
          <w:color w:val="000000"/>
          <w:sz w:val="24"/>
          <w:szCs w:val="24"/>
          <w:lang w:val="en-IE"/>
        </w:rPr>
        <w:t>Parents can choose where to purchase.</w:t>
      </w:r>
    </w:p>
    <w:p w14:paraId="092F8A27" w14:textId="63E4553C" w:rsidR="006C501D" w:rsidRPr="008F28E0" w:rsidRDefault="006C501D" w:rsidP="006C501D">
      <w:pPr>
        <w:pStyle w:val="ListParagraph"/>
        <w:numPr>
          <w:ilvl w:val="0"/>
          <w:numId w:val="17"/>
        </w:numPr>
        <w:textAlignment w:val="baseline"/>
        <w:rPr>
          <w:sz w:val="24"/>
          <w:szCs w:val="24"/>
          <w:lang w:val="en-IE" w:eastAsia="en-IE"/>
        </w:rPr>
      </w:pPr>
      <w:r w:rsidRPr="008F28E0">
        <w:rPr>
          <w:b/>
          <w:sz w:val="24"/>
          <w:szCs w:val="24"/>
          <w:lang w:val="en-IE" w:eastAsia="en-IE"/>
        </w:rPr>
        <w:t>Appropriate sports footwear</w:t>
      </w:r>
      <w:r>
        <w:rPr>
          <w:sz w:val="24"/>
          <w:szCs w:val="24"/>
          <w:lang w:val="en-IE" w:eastAsia="en-IE"/>
        </w:rPr>
        <w:t xml:space="preserve">: </w:t>
      </w:r>
      <w:r w:rsidR="00770DB0">
        <w:rPr>
          <w:sz w:val="24"/>
          <w:szCs w:val="24"/>
          <w:lang w:val="en-IE" w:eastAsia="en-IE"/>
        </w:rPr>
        <w:t>(</w:t>
      </w:r>
      <w:r w:rsidRPr="008F28E0">
        <w:rPr>
          <w:sz w:val="24"/>
          <w:szCs w:val="24"/>
          <w:bdr w:val="none" w:sz="0" w:space="0" w:color="auto" w:frame="1"/>
          <w:lang w:val="en-IE" w:eastAsia="en-IE"/>
        </w:rPr>
        <w:t xml:space="preserve">Velcro fastening </w:t>
      </w:r>
      <w:r w:rsidR="00770DB0">
        <w:rPr>
          <w:sz w:val="24"/>
          <w:szCs w:val="24"/>
          <w:bdr w:val="none" w:sz="0" w:space="0" w:color="auto" w:frame="1"/>
          <w:lang w:val="en-IE" w:eastAsia="en-IE"/>
        </w:rPr>
        <w:t>is best</w:t>
      </w:r>
      <w:r w:rsidR="00770DB0" w:rsidRPr="008F28E0">
        <w:rPr>
          <w:sz w:val="24"/>
          <w:szCs w:val="24"/>
          <w:bdr w:val="none" w:sz="0" w:space="0" w:color="auto" w:frame="1"/>
          <w:lang w:val="en-IE" w:eastAsia="en-IE"/>
        </w:rPr>
        <w:t xml:space="preserve"> </w:t>
      </w:r>
      <w:r w:rsidRPr="008F28E0">
        <w:rPr>
          <w:sz w:val="24"/>
          <w:szCs w:val="24"/>
          <w:bdr w:val="none" w:sz="0" w:space="0" w:color="auto" w:frame="1"/>
          <w:lang w:val="en-IE" w:eastAsia="en-IE"/>
        </w:rPr>
        <w:t>for younger children)</w:t>
      </w:r>
      <w:r>
        <w:rPr>
          <w:sz w:val="24"/>
          <w:szCs w:val="24"/>
          <w:bdr w:val="none" w:sz="0" w:space="0" w:color="auto" w:frame="1"/>
          <w:lang w:val="en-IE" w:eastAsia="en-IE"/>
        </w:rPr>
        <w:t xml:space="preserve">. </w:t>
      </w:r>
      <w:r w:rsidRPr="008F28E0">
        <w:rPr>
          <w:rFonts w:eastAsiaTheme="minorHAnsi"/>
          <w:color w:val="000000"/>
          <w:sz w:val="24"/>
          <w:szCs w:val="24"/>
          <w:lang w:val="en-IE"/>
        </w:rPr>
        <w:t>Parents can choose where to purchase.</w:t>
      </w:r>
    </w:p>
    <w:p w14:paraId="646D239C" w14:textId="77777777" w:rsidR="00020D15" w:rsidRDefault="00020D15" w:rsidP="00020D15">
      <w:pPr>
        <w:ind w:right="-51"/>
        <w:jc w:val="both"/>
        <w:rPr>
          <w:lang w:val="en-IE"/>
        </w:rPr>
      </w:pPr>
    </w:p>
    <w:p w14:paraId="0871133A" w14:textId="210BF284" w:rsidR="00DC79FA" w:rsidRDefault="00020D15" w:rsidP="006C501D">
      <w:pPr>
        <w:ind w:right="-51"/>
        <w:jc w:val="both"/>
        <w:rPr>
          <w:u w:val="single"/>
          <w:lang w:val="en-IE"/>
        </w:rPr>
      </w:pPr>
      <w:r>
        <w:rPr>
          <w:u w:val="single"/>
          <w:lang w:val="en-IE"/>
        </w:rPr>
        <w:t>All items of uniform must be labelle</w:t>
      </w:r>
      <w:r w:rsidR="006C501D">
        <w:rPr>
          <w:u w:val="single"/>
          <w:lang w:val="en-IE"/>
        </w:rPr>
        <w:t>d</w:t>
      </w:r>
      <w:r w:rsidR="005E1CBA">
        <w:rPr>
          <w:u w:val="single"/>
          <w:lang w:val="en-IE"/>
        </w:rPr>
        <w:t xml:space="preserve"> in case they get lost or mixed up</w:t>
      </w:r>
      <w:r w:rsidR="00F44D21">
        <w:rPr>
          <w:u w:val="single"/>
          <w:lang w:val="en-IE"/>
        </w:rPr>
        <w:t>.</w:t>
      </w:r>
    </w:p>
    <w:p w14:paraId="2149F67E" w14:textId="2D820D2D" w:rsidR="00F309D8" w:rsidRDefault="00F309D8" w:rsidP="006C501D">
      <w:pPr>
        <w:ind w:right="-51"/>
        <w:jc w:val="both"/>
        <w:rPr>
          <w:u w:val="single"/>
          <w:lang w:val="en-IE"/>
        </w:rPr>
      </w:pPr>
    </w:p>
    <w:p w14:paraId="5EA36222" w14:textId="7F2B6D19" w:rsidR="00F309D8" w:rsidRPr="004C615D" w:rsidRDefault="00F309D8" w:rsidP="00F309D8">
      <w:pPr>
        <w:ind w:right="-51"/>
        <w:jc w:val="both"/>
        <w:rPr>
          <w:b/>
          <w:u w:val="single"/>
          <w:lang w:val="en-IE"/>
        </w:rPr>
      </w:pPr>
      <w:r w:rsidRPr="004C615D">
        <w:rPr>
          <w:b/>
          <w:u w:val="single"/>
          <w:lang w:val="en-IE"/>
        </w:rPr>
        <w:t>If you have bought</w:t>
      </w:r>
      <w:r w:rsidR="004C615D" w:rsidRPr="004C615D">
        <w:rPr>
          <w:b/>
          <w:u w:val="single"/>
          <w:lang w:val="en-IE"/>
        </w:rPr>
        <w:t xml:space="preserve"> or are in possession of the Wine School Jumper</w:t>
      </w:r>
      <w:r w:rsidRPr="004C615D">
        <w:rPr>
          <w:b/>
          <w:u w:val="single"/>
          <w:lang w:val="en-IE"/>
        </w:rPr>
        <w:t xml:space="preserve"> </w:t>
      </w:r>
      <w:r w:rsidR="004C615D" w:rsidRPr="004C615D">
        <w:rPr>
          <w:b/>
          <w:u w:val="single"/>
          <w:lang w:val="en-IE"/>
        </w:rPr>
        <w:t xml:space="preserve">(with the gold crest) </w:t>
      </w:r>
      <w:r w:rsidRPr="004C615D">
        <w:rPr>
          <w:b/>
          <w:u w:val="single"/>
          <w:lang w:val="en-IE"/>
        </w:rPr>
        <w:t>and want to get full use out of</w:t>
      </w:r>
      <w:r w:rsidR="007C12E7">
        <w:rPr>
          <w:b/>
          <w:u w:val="single"/>
          <w:lang w:val="en-IE"/>
        </w:rPr>
        <w:t xml:space="preserve"> it</w:t>
      </w:r>
      <w:r w:rsidR="004C615D">
        <w:rPr>
          <w:b/>
          <w:u w:val="single"/>
          <w:lang w:val="en-IE"/>
        </w:rPr>
        <w:t xml:space="preserve"> by all means please do so!</w:t>
      </w:r>
      <w:r w:rsidRPr="004C615D">
        <w:rPr>
          <w:b/>
          <w:u w:val="single"/>
          <w:lang w:val="en-IE"/>
        </w:rPr>
        <w:t xml:space="preserve"> </w:t>
      </w:r>
      <w:r w:rsidR="007C12E7">
        <w:rPr>
          <w:b/>
          <w:u w:val="single"/>
          <w:lang w:val="en-IE"/>
        </w:rPr>
        <w:t>Your child can wear it</w:t>
      </w:r>
      <w:r w:rsidR="004C615D" w:rsidRPr="004C615D">
        <w:rPr>
          <w:b/>
          <w:u w:val="single"/>
          <w:lang w:val="en-IE"/>
        </w:rPr>
        <w:t xml:space="preserve"> as their school uniform. </w:t>
      </w:r>
      <w:r w:rsidR="004C615D">
        <w:rPr>
          <w:b/>
          <w:u w:val="single"/>
          <w:lang w:val="en-IE"/>
        </w:rPr>
        <w:t>Please be rest assured that is not a problem!</w:t>
      </w:r>
      <w:r w:rsidR="004C615D" w:rsidRPr="004C615D">
        <w:rPr>
          <w:b/>
          <w:u w:val="single"/>
          <w:lang w:val="en-IE"/>
        </w:rPr>
        <w:t xml:space="preserve"> The wine jumper is being gradually phased out. </w:t>
      </w:r>
    </w:p>
    <w:p w14:paraId="203FB1D7" w14:textId="77777777" w:rsidR="004C615D" w:rsidRDefault="004C615D" w:rsidP="00F309D8">
      <w:pPr>
        <w:ind w:right="-51"/>
        <w:jc w:val="both"/>
        <w:rPr>
          <w:u w:val="single"/>
          <w:lang w:val="en-IE"/>
        </w:rPr>
      </w:pPr>
    </w:p>
    <w:bookmarkEnd w:id="0"/>
    <w:p w14:paraId="74FB56DB" w14:textId="2F43FF3C" w:rsidR="00020D15" w:rsidRPr="00F309D8" w:rsidRDefault="00020D15" w:rsidP="00F309D8">
      <w:pPr>
        <w:ind w:right="-51"/>
        <w:jc w:val="both"/>
        <w:rPr>
          <w:u w:val="single"/>
          <w:lang w:val="en-IE"/>
        </w:rPr>
      </w:pPr>
      <w:r w:rsidRPr="006064D1">
        <w:rPr>
          <w:rFonts w:eastAsiaTheme="minorHAnsi"/>
          <w:b/>
          <w:color w:val="000000"/>
          <w:sz w:val="23"/>
          <w:szCs w:val="23"/>
          <w:u w:val="single"/>
          <w:lang w:val="en-IE"/>
        </w:rPr>
        <w:t xml:space="preserve">The Reasoning behind the School Uniform: </w:t>
      </w:r>
    </w:p>
    <w:p w14:paraId="69401800" w14:textId="77777777" w:rsidR="00020D15" w:rsidRDefault="00020D15" w:rsidP="00020D15">
      <w:pPr>
        <w:autoSpaceDE w:val="0"/>
        <w:autoSpaceDN w:val="0"/>
        <w:adjustRightInd w:val="0"/>
        <w:spacing w:line="276" w:lineRule="auto"/>
        <w:jc w:val="both"/>
        <w:rPr>
          <w:rFonts w:eastAsiaTheme="minorHAnsi"/>
          <w:color w:val="000000"/>
          <w:sz w:val="23"/>
          <w:szCs w:val="23"/>
          <w:lang w:val="en-IE"/>
        </w:rPr>
      </w:pPr>
    </w:p>
    <w:p w14:paraId="5AE5AF5C" w14:textId="77777777" w:rsidR="00020D15" w:rsidRDefault="00020D15" w:rsidP="00020D15">
      <w:pPr>
        <w:pStyle w:val="ListParagraph"/>
        <w:numPr>
          <w:ilvl w:val="0"/>
          <w:numId w:val="10"/>
        </w:numPr>
        <w:autoSpaceDE w:val="0"/>
        <w:autoSpaceDN w:val="0"/>
        <w:adjustRightInd w:val="0"/>
        <w:spacing w:after="27" w:line="276" w:lineRule="auto"/>
        <w:jc w:val="both"/>
        <w:rPr>
          <w:rFonts w:eastAsiaTheme="minorHAnsi"/>
          <w:color w:val="000000"/>
          <w:sz w:val="23"/>
          <w:szCs w:val="23"/>
          <w:lang w:val="en-IE"/>
        </w:rPr>
      </w:pPr>
      <w:r>
        <w:rPr>
          <w:rFonts w:eastAsiaTheme="minorHAnsi"/>
          <w:color w:val="000000"/>
          <w:sz w:val="23"/>
          <w:szCs w:val="23"/>
          <w:lang w:val="en-IE"/>
        </w:rPr>
        <w:t>Makes all pupils equal while creating a clear school identity.</w:t>
      </w:r>
    </w:p>
    <w:p w14:paraId="388543D3" w14:textId="77777777" w:rsidR="00020D15" w:rsidRDefault="00020D15" w:rsidP="00020D15">
      <w:pPr>
        <w:pStyle w:val="ListParagraph"/>
        <w:numPr>
          <w:ilvl w:val="0"/>
          <w:numId w:val="10"/>
        </w:numPr>
        <w:autoSpaceDE w:val="0"/>
        <w:autoSpaceDN w:val="0"/>
        <w:adjustRightInd w:val="0"/>
        <w:spacing w:after="27" w:line="276" w:lineRule="auto"/>
        <w:jc w:val="both"/>
        <w:rPr>
          <w:rFonts w:eastAsiaTheme="minorHAnsi"/>
          <w:color w:val="000000"/>
          <w:sz w:val="23"/>
          <w:szCs w:val="23"/>
          <w:lang w:val="en-IE"/>
        </w:rPr>
      </w:pPr>
      <w:r>
        <w:rPr>
          <w:rFonts w:eastAsiaTheme="minorHAnsi"/>
          <w:color w:val="000000"/>
          <w:sz w:val="23"/>
          <w:szCs w:val="23"/>
          <w:lang w:val="en-IE"/>
        </w:rPr>
        <w:t xml:space="preserve">Represents a visible commitment to the rules and policies of Scoil Bhríde Nurney </w:t>
      </w:r>
    </w:p>
    <w:p w14:paraId="6B87C29A" w14:textId="77777777" w:rsidR="00020D15" w:rsidRDefault="00020D15" w:rsidP="00020D15">
      <w:pPr>
        <w:pStyle w:val="ListParagraph"/>
        <w:numPr>
          <w:ilvl w:val="0"/>
          <w:numId w:val="10"/>
        </w:numPr>
        <w:autoSpaceDE w:val="0"/>
        <w:autoSpaceDN w:val="0"/>
        <w:adjustRightInd w:val="0"/>
        <w:spacing w:after="27" w:line="276" w:lineRule="auto"/>
        <w:jc w:val="both"/>
        <w:rPr>
          <w:rFonts w:eastAsiaTheme="minorHAnsi"/>
          <w:color w:val="000000"/>
          <w:sz w:val="23"/>
          <w:szCs w:val="23"/>
          <w:lang w:val="en-IE"/>
        </w:rPr>
      </w:pPr>
      <w:r>
        <w:rPr>
          <w:rFonts w:eastAsiaTheme="minorHAnsi"/>
          <w:color w:val="000000"/>
          <w:sz w:val="23"/>
          <w:szCs w:val="23"/>
          <w:lang w:val="en-IE"/>
        </w:rPr>
        <w:t>Establishes a code of dress appropriate to the image the school wishes to present.</w:t>
      </w:r>
    </w:p>
    <w:p w14:paraId="52417CB0" w14:textId="77777777" w:rsidR="00020D15" w:rsidRDefault="00020D15" w:rsidP="00020D15">
      <w:pPr>
        <w:pStyle w:val="ListParagraph"/>
        <w:numPr>
          <w:ilvl w:val="0"/>
          <w:numId w:val="10"/>
        </w:numPr>
        <w:autoSpaceDE w:val="0"/>
        <w:autoSpaceDN w:val="0"/>
        <w:adjustRightInd w:val="0"/>
        <w:spacing w:after="27" w:line="276" w:lineRule="auto"/>
        <w:jc w:val="both"/>
        <w:rPr>
          <w:rFonts w:eastAsiaTheme="minorHAnsi"/>
          <w:color w:val="000000"/>
          <w:sz w:val="23"/>
          <w:szCs w:val="23"/>
          <w:lang w:val="en-IE"/>
        </w:rPr>
      </w:pPr>
      <w:r>
        <w:rPr>
          <w:rFonts w:eastAsiaTheme="minorHAnsi"/>
          <w:color w:val="000000"/>
          <w:sz w:val="23"/>
          <w:szCs w:val="23"/>
          <w:lang w:val="en-IE"/>
        </w:rPr>
        <w:t xml:space="preserve">Reinforces a pride among the pupils in their school, particularly when representing the school on sporting or extra-curricular activities </w:t>
      </w:r>
    </w:p>
    <w:p w14:paraId="355957C3" w14:textId="77777777" w:rsidR="00020D15" w:rsidRDefault="00020D15" w:rsidP="00020D15">
      <w:pPr>
        <w:pStyle w:val="ListParagraph"/>
        <w:numPr>
          <w:ilvl w:val="0"/>
          <w:numId w:val="10"/>
        </w:numPr>
        <w:autoSpaceDE w:val="0"/>
        <w:autoSpaceDN w:val="0"/>
        <w:adjustRightInd w:val="0"/>
        <w:spacing w:after="27" w:line="276" w:lineRule="auto"/>
        <w:jc w:val="both"/>
        <w:rPr>
          <w:rFonts w:eastAsiaTheme="minorHAnsi"/>
          <w:color w:val="000000"/>
          <w:sz w:val="23"/>
          <w:szCs w:val="23"/>
          <w:lang w:val="en-IE"/>
        </w:rPr>
      </w:pPr>
      <w:r>
        <w:rPr>
          <w:rFonts w:eastAsiaTheme="minorHAnsi"/>
          <w:color w:val="000000"/>
          <w:sz w:val="23"/>
          <w:szCs w:val="23"/>
          <w:lang w:val="en-IE"/>
        </w:rPr>
        <w:t xml:space="preserve">Reduces expense to parents of regularly having to purchase clothes for their children – often at the dictate of fashion. </w:t>
      </w:r>
    </w:p>
    <w:p w14:paraId="3F8895ED" w14:textId="16206E0A" w:rsidR="00020D15" w:rsidRDefault="00020D15" w:rsidP="00020D15">
      <w:pPr>
        <w:pStyle w:val="ListParagraph"/>
        <w:numPr>
          <w:ilvl w:val="0"/>
          <w:numId w:val="10"/>
        </w:numPr>
        <w:autoSpaceDE w:val="0"/>
        <w:autoSpaceDN w:val="0"/>
        <w:adjustRightInd w:val="0"/>
        <w:spacing w:after="27" w:line="276" w:lineRule="auto"/>
        <w:jc w:val="both"/>
        <w:rPr>
          <w:rFonts w:eastAsiaTheme="minorHAnsi"/>
          <w:color w:val="000000"/>
          <w:sz w:val="23"/>
          <w:szCs w:val="23"/>
          <w:lang w:val="en-IE"/>
        </w:rPr>
      </w:pPr>
      <w:r>
        <w:rPr>
          <w:rFonts w:eastAsiaTheme="minorHAnsi"/>
          <w:color w:val="000000"/>
          <w:sz w:val="23"/>
          <w:szCs w:val="23"/>
          <w:lang w:val="en-IE"/>
        </w:rPr>
        <w:t>Pupils can clearly be distinguished from people who are not members of our school community thus making the school a safer environment for all (e.g. school-based tours, school and community celebration days etc.)</w:t>
      </w:r>
    </w:p>
    <w:p w14:paraId="752A297B" w14:textId="160D21EC" w:rsidR="00EB0511" w:rsidRDefault="00EB0511" w:rsidP="00EB0511">
      <w:pPr>
        <w:autoSpaceDE w:val="0"/>
        <w:autoSpaceDN w:val="0"/>
        <w:adjustRightInd w:val="0"/>
        <w:spacing w:after="27" w:line="276" w:lineRule="auto"/>
        <w:jc w:val="both"/>
        <w:rPr>
          <w:rFonts w:eastAsiaTheme="minorHAnsi"/>
          <w:color w:val="000000"/>
          <w:sz w:val="23"/>
          <w:szCs w:val="23"/>
          <w:lang w:val="en-IE"/>
        </w:rPr>
      </w:pPr>
    </w:p>
    <w:p w14:paraId="10DB09B8" w14:textId="1D5DB14A" w:rsidR="00EB0511" w:rsidRPr="00EB0511" w:rsidRDefault="00EB0511" w:rsidP="00EB0511">
      <w:pPr>
        <w:autoSpaceDE w:val="0"/>
        <w:autoSpaceDN w:val="0"/>
        <w:adjustRightInd w:val="0"/>
        <w:spacing w:after="27" w:line="276" w:lineRule="auto"/>
        <w:jc w:val="both"/>
        <w:rPr>
          <w:rFonts w:eastAsiaTheme="minorHAnsi"/>
          <w:b/>
          <w:bCs/>
          <w:color w:val="000000"/>
          <w:sz w:val="23"/>
          <w:szCs w:val="23"/>
          <w:u w:val="single"/>
          <w:lang w:val="en-IE"/>
        </w:rPr>
      </w:pPr>
      <w:r w:rsidRPr="005C345A">
        <w:rPr>
          <w:rFonts w:eastAsiaTheme="minorHAnsi"/>
          <w:b/>
          <w:bCs/>
          <w:color w:val="000000"/>
          <w:sz w:val="23"/>
          <w:szCs w:val="23"/>
          <w:u w:val="single"/>
          <w:lang w:val="en-IE"/>
        </w:rPr>
        <w:t xml:space="preserve">PLEASE NOTE: Pupils will </w:t>
      </w:r>
      <w:r>
        <w:rPr>
          <w:rFonts w:eastAsiaTheme="minorHAnsi"/>
          <w:b/>
          <w:bCs/>
          <w:color w:val="000000"/>
          <w:sz w:val="23"/>
          <w:szCs w:val="23"/>
          <w:u w:val="single"/>
          <w:lang w:val="en-IE"/>
        </w:rPr>
        <w:t xml:space="preserve">sometimes </w:t>
      </w:r>
      <w:r w:rsidRPr="005C345A">
        <w:rPr>
          <w:rFonts w:eastAsiaTheme="minorHAnsi"/>
          <w:b/>
          <w:bCs/>
          <w:color w:val="000000"/>
          <w:sz w:val="23"/>
          <w:szCs w:val="23"/>
          <w:u w:val="single"/>
          <w:lang w:val="en-IE"/>
        </w:rPr>
        <w:t xml:space="preserve">get their </w:t>
      </w:r>
      <w:r>
        <w:rPr>
          <w:rFonts w:eastAsiaTheme="minorHAnsi"/>
          <w:b/>
          <w:bCs/>
          <w:color w:val="000000"/>
          <w:sz w:val="23"/>
          <w:szCs w:val="23"/>
          <w:u w:val="single"/>
          <w:lang w:val="en-IE"/>
        </w:rPr>
        <w:t xml:space="preserve">school </w:t>
      </w:r>
      <w:r w:rsidRPr="005C345A">
        <w:rPr>
          <w:rFonts w:eastAsiaTheme="minorHAnsi"/>
          <w:b/>
          <w:bCs/>
          <w:color w:val="000000"/>
          <w:sz w:val="23"/>
          <w:szCs w:val="23"/>
          <w:u w:val="single"/>
          <w:lang w:val="en-IE"/>
        </w:rPr>
        <w:t>uniform</w:t>
      </w:r>
      <w:r>
        <w:rPr>
          <w:rFonts w:eastAsiaTheme="minorHAnsi"/>
          <w:b/>
          <w:bCs/>
          <w:color w:val="000000"/>
          <w:sz w:val="23"/>
          <w:szCs w:val="23"/>
          <w:u w:val="single"/>
          <w:lang w:val="en-IE"/>
        </w:rPr>
        <w:t>/tracksuit</w:t>
      </w:r>
      <w:r w:rsidRPr="005C345A">
        <w:rPr>
          <w:rFonts w:eastAsiaTheme="minorHAnsi"/>
          <w:b/>
          <w:bCs/>
          <w:color w:val="000000"/>
          <w:sz w:val="23"/>
          <w:szCs w:val="23"/>
          <w:u w:val="single"/>
          <w:lang w:val="en-IE"/>
        </w:rPr>
        <w:t xml:space="preserve"> dirty in school whether in class or </w:t>
      </w:r>
      <w:r>
        <w:rPr>
          <w:rFonts w:eastAsiaTheme="minorHAnsi"/>
          <w:b/>
          <w:bCs/>
          <w:color w:val="000000"/>
          <w:sz w:val="23"/>
          <w:szCs w:val="23"/>
          <w:u w:val="single"/>
          <w:lang w:val="en-IE"/>
        </w:rPr>
        <w:t xml:space="preserve">in the Sports Hall or </w:t>
      </w:r>
      <w:r w:rsidRPr="005C345A">
        <w:rPr>
          <w:rFonts w:eastAsiaTheme="minorHAnsi"/>
          <w:b/>
          <w:bCs/>
          <w:color w:val="000000"/>
          <w:sz w:val="23"/>
          <w:szCs w:val="23"/>
          <w:u w:val="single"/>
          <w:lang w:val="en-IE"/>
        </w:rPr>
        <w:t>out on yard or out on the school f</w:t>
      </w:r>
      <w:r>
        <w:rPr>
          <w:rFonts w:eastAsiaTheme="minorHAnsi"/>
          <w:b/>
          <w:bCs/>
          <w:color w:val="000000"/>
          <w:sz w:val="23"/>
          <w:szCs w:val="23"/>
          <w:u w:val="single"/>
          <w:lang w:val="en-IE"/>
        </w:rPr>
        <w:t>iel</w:t>
      </w:r>
      <w:r w:rsidRPr="005C345A">
        <w:rPr>
          <w:rFonts w:eastAsiaTheme="minorHAnsi"/>
          <w:b/>
          <w:bCs/>
          <w:color w:val="000000"/>
          <w:sz w:val="23"/>
          <w:szCs w:val="23"/>
          <w:u w:val="single"/>
          <w:lang w:val="en-IE"/>
        </w:rPr>
        <w:t>d. This is part of school life and is unavoidable</w:t>
      </w:r>
      <w:r>
        <w:rPr>
          <w:rFonts w:eastAsiaTheme="minorHAnsi"/>
          <w:b/>
          <w:bCs/>
          <w:color w:val="000000"/>
          <w:sz w:val="23"/>
          <w:szCs w:val="23"/>
          <w:u w:val="single"/>
          <w:lang w:val="en-IE"/>
        </w:rPr>
        <w:t>.</w:t>
      </w:r>
    </w:p>
    <w:p w14:paraId="0A4B56C7" w14:textId="77777777" w:rsidR="004C615D" w:rsidRDefault="004C615D" w:rsidP="00020D15">
      <w:pPr>
        <w:autoSpaceDE w:val="0"/>
        <w:autoSpaceDN w:val="0"/>
        <w:adjustRightInd w:val="0"/>
        <w:rPr>
          <w:b/>
          <w:bCs/>
          <w:kern w:val="36"/>
          <w:lang w:eastAsia="en-IE"/>
        </w:rPr>
      </w:pPr>
    </w:p>
    <w:p w14:paraId="5EA4EBBB" w14:textId="16DB527D" w:rsidR="004802B5" w:rsidRPr="004802B5" w:rsidRDefault="004802B5" w:rsidP="004802B5">
      <w:pPr>
        <w:jc w:val="both"/>
        <w:rPr>
          <w:b/>
          <w:sz w:val="23"/>
          <w:szCs w:val="23"/>
          <w:u w:val="single"/>
        </w:rPr>
      </w:pPr>
      <w:r w:rsidRPr="004802B5">
        <w:rPr>
          <w:rFonts w:eastAsiaTheme="minorHAnsi"/>
          <w:b/>
          <w:bCs/>
          <w:color w:val="000000"/>
          <w:sz w:val="23"/>
          <w:szCs w:val="23"/>
          <w:u w:val="single"/>
          <w:lang w:val="en-IE"/>
        </w:rPr>
        <w:lastRenderedPageBreak/>
        <w:t xml:space="preserve">PLEASE NOTE: </w:t>
      </w:r>
      <w:r w:rsidRPr="004802B5">
        <w:rPr>
          <w:b/>
          <w:sz w:val="23"/>
          <w:szCs w:val="23"/>
          <w:u w:val="single"/>
        </w:rPr>
        <w:t>The HSE’s National Cancer Control Programme (NCCP) and Healthy Ireland advise all pupils wear a wide-brimmed hat when outside in the sun that protects the face, neck and ears.</w:t>
      </w:r>
    </w:p>
    <w:p w14:paraId="77F45493" w14:textId="77777777" w:rsidR="004802B5" w:rsidRDefault="004802B5" w:rsidP="00020D15">
      <w:pPr>
        <w:autoSpaceDE w:val="0"/>
        <w:autoSpaceDN w:val="0"/>
        <w:adjustRightInd w:val="0"/>
        <w:rPr>
          <w:rFonts w:eastAsiaTheme="minorHAnsi"/>
          <w:b/>
          <w:color w:val="000000"/>
          <w:sz w:val="23"/>
          <w:szCs w:val="23"/>
          <w:u w:val="single"/>
          <w:lang w:val="en-IE"/>
        </w:rPr>
      </w:pPr>
    </w:p>
    <w:p w14:paraId="0DFF4127" w14:textId="77777777" w:rsidR="00020D15" w:rsidRDefault="00020D15" w:rsidP="00020D15">
      <w:pPr>
        <w:autoSpaceDE w:val="0"/>
        <w:autoSpaceDN w:val="0"/>
        <w:adjustRightInd w:val="0"/>
        <w:rPr>
          <w:rFonts w:eastAsiaTheme="minorHAnsi"/>
          <w:b/>
          <w:color w:val="000000"/>
          <w:sz w:val="23"/>
          <w:szCs w:val="23"/>
          <w:u w:val="single"/>
          <w:lang w:val="en-IE"/>
        </w:rPr>
      </w:pPr>
      <w:r>
        <w:rPr>
          <w:rFonts w:eastAsiaTheme="minorHAnsi"/>
          <w:b/>
          <w:color w:val="000000"/>
          <w:sz w:val="23"/>
          <w:szCs w:val="23"/>
          <w:u w:val="single"/>
          <w:lang w:val="en-IE"/>
        </w:rPr>
        <w:t xml:space="preserve">Uniform Enforcement Policy and Procedures: </w:t>
      </w:r>
    </w:p>
    <w:p w14:paraId="14733FB9" w14:textId="7E4CB42F" w:rsidR="00020D15" w:rsidRPr="00EB0511" w:rsidRDefault="00020D15" w:rsidP="00020D15">
      <w:pPr>
        <w:spacing w:after="335"/>
        <w:jc w:val="both"/>
        <w:textAlignment w:val="baseline"/>
        <w:outlineLvl w:val="0"/>
        <w:rPr>
          <w:rFonts w:eastAsiaTheme="minorHAnsi"/>
          <w:color w:val="000000"/>
          <w:sz w:val="20"/>
          <w:szCs w:val="20"/>
          <w:lang w:val="en-IE"/>
        </w:rPr>
      </w:pPr>
      <w:r w:rsidRPr="00EB0511">
        <w:rPr>
          <w:rFonts w:eastAsiaTheme="minorHAnsi"/>
          <w:color w:val="000000"/>
          <w:sz w:val="20"/>
          <w:szCs w:val="20"/>
          <w:lang w:val="en-IE"/>
        </w:rPr>
        <w:t>To properly enforce the Uniform Policy, the school is again dependent on the support of you, the parents and guardians. Pupils are expected to adhere to the full school uniform as defined in the School Code of Behaviour. The School uniform reflects the sense of belonging to the school community and parity of esteem in which each individual is held. It must therefore be neat</w:t>
      </w:r>
      <w:r w:rsidR="00EB0511" w:rsidRPr="00EB0511">
        <w:rPr>
          <w:rFonts w:eastAsiaTheme="minorHAnsi"/>
          <w:color w:val="000000"/>
          <w:sz w:val="20"/>
          <w:szCs w:val="20"/>
          <w:lang w:val="en-IE"/>
        </w:rPr>
        <w:t xml:space="preserve"> </w:t>
      </w:r>
      <w:r w:rsidRPr="00EB0511">
        <w:rPr>
          <w:rFonts w:eastAsiaTheme="minorHAnsi"/>
          <w:color w:val="000000"/>
          <w:sz w:val="20"/>
          <w:szCs w:val="20"/>
          <w:lang w:val="en-IE"/>
        </w:rPr>
        <w:t>and correctly worn at all times, including going to, within and returning from school. It is neither possible nor practical for the school to operate exceptions to this policy, though we acknowledge that there will occasionally be genuine reasons why your child may arrive in school not wearing full uniform. The school may offer replacement school uniform items to pupils presenting out of uniform.</w:t>
      </w:r>
    </w:p>
    <w:p w14:paraId="24606BC8" w14:textId="77777777" w:rsidR="00020D15" w:rsidRDefault="00020D15" w:rsidP="00020D15">
      <w:pPr>
        <w:spacing w:after="335"/>
        <w:jc w:val="both"/>
        <w:textAlignment w:val="baseline"/>
        <w:outlineLvl w:val="0"/>
        <w:rPr>
          <w:rFonts w:eastAsiaTheme="minorHAnsi"/>
          <w:b/>
          <w:color w:val="000000"/>
          <w:lang w:val="en-IE"/>
        </w:rPr>
      </w:pPr>
      <w:r>
        <w:rPr>
          <w:rFonts w:eastAsiaTheme="minorHAnsi"/>
          <w:b/>
          <w:color w:val="000000"/>
          <w:lang w:val="en-IE"/>
        </w:rPr>
        <w:t>Enforcement Procedures are as follows:</w:t>
      </w:r>
    </w:p>
    <w:p w14:paraId="2213ADC0" w14:textId="77777777" w:rsidR="00020D15" w:rsidRDefault="00020D15" w:rsidP="00020D15">
      <w:pPr>
        <w:pStyle w:val="ListParagraph"/>
        <w:numPr>
          <w:ilvl w:val="0"/>
          <w:numId w:val="11"/>
        </w:numPr>
        <w:spacing w:after="335"/>
        <w:ind w:left="284" w:hanging="284"/>
        <w:jc w:val="both"/>
        <w:textAlignment w:val="baseline"/>
        <w:outlineLvl w:val="0"/>
        <w:rPr>
          <w:rFonts w:eastAsiaTheme="minorHAnsi"/>
          <w:color w:val="000000"/>
          <w:sz w:val="24"/>
          <w:szCs w:val="24"/>
          <w:lang w:val="en-IE"/>
        </w:rPr>
      </w:pPr>
      <w:r>
        <w:rPr>
          <w:rFonts w:eastAsiaTheme="minorHAnsi"/>
          <w:color w:val="000000"/>
          <w:sz w:val="24"/>
          <w:szCs w:val="24"/>
          <w:lang w:val="en-IE"/>
        </w:rPr>
        <w:t>Pupils who have a genuine reason for being out of uniform should bring a letter signed by a parent/guardian to the teacher. This must be done first thing in the morning before 11am.</w:t>
      </w:r>
    </w:p>
    <w:p w14:paraId="67FD6D46" w14:textId="7E2566F4" w:rsidR="00020D15" w:rsidRDefault="00020D15" w:rsidP="00020D15">
      <w:pPr>
        <w:pStyle w:val="ListParagraph"/>
        <w:numPr>
          <w:ilvl w:val="0"/>
          <w:numId w:val="11"/>
        </w:numPr>
        <w:spacing w:after="335"/>
        <w:ind w:left="284" w:hanging="284"/>
        <w:jc w:val="both"/>
        <w:textAlignment w:val="baseline"/>
        <w:outlineLvl w:val="0"/>
        <w:rPr>
          <w:rFonts w:eastAsiaTheme="minorHAnsi"/>
          <w:color w:val="000000"/>
          <w:sz w:val="24"/>
          <w:szCs w:val="24"/>
          <w:lang w:val="en-IE"/>
        </w:rPr>
      </w:pPr>
      <w:r>
        <w:rPr>
          <w:rFonts w:eastAsiaTheme="minorHAnsi"/>
          <w:color w:val="000000"/>
          <w:sz w:val="24"/>
          <w:szCs w:val="24"/>
          <w:lang w:val="en-IE"/>
        </w:rPr>
        <w:t xml:space="preserve">At random times during the week a uniform inspection will be carried out by the school. </w:t>
      </w:r>
      <w:r w:rsidR="00C77143">
        <w:rPr>
          <w:rFonts w:eastAsiaTheme="minorHAnsi"/>
          <w:color w:val="000000"/>
          <w:sz w:val="24"/>
          <w:szCs w:val="24"/>
          <w:lang w:val="en-IE"/>
        </w:rPr>
        <w:t>Whole c</w:t>
      </w:r>
      <w:r>
        <w:rPr>
          <w:rFonts w:eastAsiaTheme="minorHAnsi"/>
          <w:color w:val="000000"/>
          <w:sz w:val="24"/>
          <w:szCs w:val="24"/>
          <w:lang w:val="en-IE"/>
        </w:rPr>
        <w:t xml:space="preserve">lasses </w:t>
      </w:r>
      <w:r w:rsidR="00C77143">
        <w:rPr>
          <w:rFonts w:eastAsiaTheme="minorHAnsi"/>
          <w:color w:val="000000"/>
          <w:sz w:val="24"/>
          <w:szCs w:val="24"/>
          <w:lang w:val="en-IE"/>
        </w:rPr>
        <w:t xml:space="preserve">and </w:t>
      </w:r>
      <w:r w:rsidR="0048074D">
        <w:rPr>
          <w:rFonts w:eastAsiaTheme="minorHAnsi"/>
          <w:color w:val="000000"/>
          <w:sz w:val="24"/>
          <w:szCs w:val="24"/>
          <w:lang w:val="en-IE"/>
        </w:rPr>
        <w:t xml:space="preserve">individual </w:t>
      </w:r>
      <w:r w:rsidR="00C77143">
        <w:rPr>
          <w:rFonts w:eastAsiaTheme="minorHAnsi"/>
          <w:color w:val="000000"/>
          <w:sz w:val="24"/>
          <w:szCs w:val="24"/>
          <w:lang w:val="en-IE"/>
        </w:rPr>
        <w:t xml:space="preserve">pupils </w:t>
      </w:r>
      <w:r>
        <w:rPr>
          <w:rFonts w:eastAsiaTheme="minorHAnsi"/>
          <w:color w:val="000000"/>
          <w:sz w:val="24"/>
          <w:szCs w:val="24"/>
          <w:lang w:val="en-IE"/>
        </w:rPr>
        <w:t xml:space="preserve">presenting in </w:t>
      </w:r>
      <w:r w:rsidR="0048074D">
        <w:rPr>
          <w:rFonts w:eastAsiaTheme="minorHAnsi"/>
          <w:color w:val="000000"/>
          <w:sz w:val="24"/>
          <w:szCs w:val="24"/>
          <w:lang w:val="en-IE"/>
        </w:rPr>
        <w:t xml:space="preserve">the </w:t>
      </w:r>
      <w:r>
        <w:rPr>
          <w:rFonts w:eastAsiaTheme="minorHAnsi"/>
          <w:color w:val="000000"/>
          <w:sz w:val="24"/>
          <w:szCs w:val="24"/>
          <w:lang w:val="en-IE"/>
        </w:rPr>
        <w:t>full and proper school uniform</w:t>
      </w:r>
      <w:r w:rsidR="0048074D">
        <w:rPr>
          <w:rFonts w:eastAsiaTheme="minorHAnsi"/>
          <w:color w:val="000000"/>
          <w:sz w:val="24"/>
          <w:szCs w:val="24"/>
          <w:lang w:val="en-IE"/>
        </w:rPr>
        <w:t>,</w:t>
      </w:r>
      <w:r>
        <w:rPr>
          <w:rFonts w:eastAsiaTheme="minorHAnsi"/>
          <w:color w:val="000000"/>
          <w:sz w:val="24"/>
          <w:szCs w:val="24"/>
          <w:lang w:val="en-IE"/>
        </w:rPr>
        <w:t xml:space="preserve"> </w:t>
      </w:r>
      <w:r w:rsidR="0048074D">
        <w:rPr>
          <w:rFonts w:eastAsiaTheme="minorHAnsi"/>
          <w:color w:val="000000"/>
          <w:sz w:val="24"/>
          <w:szCs w:val="24"/>
          <w:lang w:val="en-IE"/>
        </w:rPr>
        <w:t xml:space="preserve">for the correct day, </w:t>
      </w:r>
      <w:r>
        <w:rPr>
          <w:rFonts w:eastAsiaTheme="minorHAnsi"/>
          <w:color w:val="000000"/>
          <w:sz w:val="24"/>
          <w:szCs w:val="24"/>
          <w:lang w:val="en-IE"/>
        </w:rPr>
        <w:t>will be recognised and rewarded.</w:t>
      </w:r>
    </w:p>
    <w:p w14:paraId="0055FE0F" w14:textId="77777777" w:rsidR="00020D15" w:rsidRDefault="00020D15" w:rsidP="00020D15">
      <w:pPr>
        <w:pStyle w:val="ListParagraph"/>
        <w:numPr>
          <w:ilvl w:val="0"/>
          <w:numId w:val="11"/>
        </w:numPr>
        <w:spacing w:after="335"/>
        <w:ind w:left="284" w:hanging="284"/>
        <w:jc w:val="both"/>
        <w:textAlignment w:val="baseline"/>
        <w:outlineLvl w:val="0"/>
        <w:rPr>
          <w:rFonts w:eastAsiaTheme="minorHAnsi"/>
          <w:color w:val="000000"/>
          <w:sz w:val="24"/>
          <w:szCs w:val="24"/>
          <w:lang w:val="en-IE"/>
        </w:rPr>
      </w:pPr>
      <w:r>
        <w:rPr>
          <w:rFonts w:eastAsiaTheme="minorHAnsi"/>
          <w:color w:val="000000"/>
          <w:sz w:val="24"/>
          <w:szCs w:val="24"/>
          <w:lang w:val="en-IE"/>
        </w:rPr>
        <w:t>Anyone not in full and proper school uniform will be asked for a letter/note explaining why. If there is no letter/note, a verbal reprimand will be given and the pupil’s name, class, issue and date will be logged in a uniform book.</w:t>
      </w:r>
    </w:p>
    <w:p w14:paraId="7E0040F0" w14:textId="77777777" w:rsidR="00020D15" w:rsidRDefault="00020D15" w:rsidP="00020D15">
      <w:pPr>
        <w:pStyle w:val="ListParagraph"/>
        <w:numPr>
          <w:ilvl w:val="0"/>
          <w:numId w:val="11"/>
        </w:numPr>
        <w:spacing w:after="335"/>
        <w:ind w:left="284" w:hanging="284"/>
        <w:jc w:val="both"/>
        <w:textAlignment w:val="baseline"/>
        <w:outlineLvl w:val="0"/>
        <w:rPr>
          <w:rFonts w:eastAsiaTheme="minorHAnsi"/>
          <w:color w:val="000000"/>
          <w:sz w:val="24"/>
          <w:szCs w:val="24"/>
          <w:lang w:val="en-IE"/>
        </w:rPr>
      </w:pPr>
      <w:r>
        <w:rPr>
          <w:rFonts w:eastAsiaTheme="minorHAnsi"/>
          <w:color w:val="000000"/>
          <w:sz w:val="24"/>
          <w:szCs w:val="24"/>
          <w:lang w:val="en-IE"/>
        </w:rPr>
        <w:t>If the issue presents itself again without rectification, the pupil will be given time-out at break time.</w:t>
      </w:r>
    </w:p>
    <w:p w14:paraId="6AC83FEE" w14:textId="77777777" w:rsidR="00020D15" w:rsidRDefault="00020D15" w:rsidP="00020D15">
      <w:pPr>
        <w:pStyle w:val="ListParagraph"/>
        <w:numPr>
          <w:ilvl w:val="0"/>
          <w:numId w:val="11"/>
        </w:numPr>
        <w:spacing w:after="335"/>
        <w:ind w:left="284" w:hanging="284"/>
        <w:jc w:val="both"/>
        <w:textAlignment w:val="baseline"/>
        <w:outlineLvl w:val="0"/>
        <w:rPr>
          <w:rFonts w:eastAsiaTheme="minorHAnsi"/>
          <w:color w:val="000000"/>
          <w:sz w:val="24"/>
          <w:szCs w:val="24"/>
          <w:lang w:val="en-IE"/>
        </w:rPr>
      </w:pPr>
      <w:r>
        <w:rPr>
          <w:rFonts w:eastAsiaTheme="minorHAnsi"/>
          <w:color w:val="000000"/>
          <w:sz w:val="24"/>
          <w:szCs w:val="24"/>
          <w:lang w:val="en-IE"/>
        </w:rPr>
        <w:t>If the issue presents itself a third time without rectification, a letter will be sent to parents and the pupil will be placed on detention.</w:t>
      </w:r>
    </w:p>
    <w:p w14:paraId="0C3A7FCB" w14:textId="074CD010" w:rsidR="00AB3035" w:rsidRDefault="00020D15" w:rsidP="00020D15">
      <w:pPr>
        <w:spacing w:after="335"/>
        <w:jc w:val="both"/>
        <w:textAlignment w:val="baseline"/>
        <w:outlineLvl w:val="0"/>
        <w:rPr>
          <w:rFonts w:eastAsiaTheme="minorHAnsi"/>
          <w:b/>
          <w:color w:val="000000"/>
          <w:u w:val="single"/>
          <w:lang w:val="en-IE"/>
        </w:rPr>
      </w:pPr>
      <w:r>
        <w:rPr>
          <w:rFonts w:eastAsiaTheme="minorHAnsi"/>
          <w:b/>
          <w:color w:val="000000"/>
          <w:u w:val="single"/>
          <w:lang w:val="en-IE"/>
        </w:rPr>
        <w:t xml:space="preserve">Persistent disregard for the school’s uniform policy will be addressed through the school’s Code of Behaviour and the Board of Management will deal with pupils refusing to co-operate with the policy. </w:t>
      </w:r>
    </w:p>
    <w:p w14:paraId="28D69908" w14:textId="77777777" w:rsidR="004C615D" w:rsidRDefault="004C615D" w:rsidP="00020D15">
      <w:pPr>
        <w:spacing w:after="335"/>
        <w:jc w:val="both"/>
        <w:textAlignment w:val="baseline"/>
        <w:outlineLvl w:val="0"/>
        <w:rPr>
          <w:rFonts w:eastAsiaTheme="minorHAnsi"/>
          <w:b/>
          <w:color w:val="000000"/>
          <w:u w:val="single"/>
          <w:lang w:val="en-IE"/>
        </w:rPr>
      </w:pPr>
    </w:p>
    <w:p w14:paraId="4BB9899E" w14:textId="77777777" w:rsidR="004C615D" w:rsidRDefault="004C615D" w:rsidP="00020D15">
      <w:pPr>
        <w:spacing w:after="335"/>
        <w:jc w:val="both"/>
        <w:textAlignment w:val="baseline"/>
        <w:outlineLvl w:val="0"/>
        <w:rPr>
          <w:rFonts w:eastAsiaTheme="minorHAnsi"/>
          <w:b/>
          <w:color w:val="000000"/>
          <w:u w:val="single"/>
          <w:lang w:val="en-IE"/>
        </w:rPr>
      </w:pPr>
    </w:p>
    <w:p w14:paraId="27E157B4" w14:textId="77777777" w:rsidR="004C615D" w:rsidRDefault="004C615D" w:rsidP="00020D15">
      <w:pPr>
        <w:spacing w:after="335"/>
        <w:jc w:val="both"/>
        <w:textAlignment w:val="baseline"/>
        <w:outlineLvl w:val="0"/>
        <w:rPr>
          <w:rFonts w:eastAsiaTheme="minorHAnsi"/>
          <w:b/>
          <w:color w:val="000000"/>
          <w:u w:val="single"/>
          <w:lang w:val="en-IE"/>
        </w:rPr>
      </w:pPr>
    </w:p>
    <w:p w14:paraId="0AEE5E0C" w14:textId="77777777" w:rsidR="004C615D" w:rsidRDefault="004C615D" w:rsidP="00020D15">
      <w:pPr>
        <w:spacing w:after="335"/>
        <w:jc w:val="both"/>
        <w:textAlignment w:val="baseline"/>
        <w:outlineLvl w:val="0"/>
        <w:rPr>
          <w:rFonts w:eastAsiaTheme="minorHAnsi"/>
          <w:b/>
          <w:color w:val="000000"/>
          <w:u w:val="single"/>
          <w:lang w:val="en-IE"/>
        </w:rPr>
      </w:pPr>
    </w:p>
    <w:p w14:paraId="759ABB09" w14:textId="77777777" w:rsidR="004C615D" w:rsidRDefault="004C615D" w:rsidP="00020D15">
      <w:pPr>
        <w:spacing w:after="335"/>
        <w:jc w:val="both"/>
        <w:textAlignment w:val="baseline"/>
        <w:outlineLvl w:val="0"/>
        <w:rPr>
          <w:rFonts w:eastAsiaTheme="minorHAnsi"/>
          <w:b/>
          <w:color w:val="000000"/>
          <w:u w:val="single"/>
          <w:lang w:val="en-IE"/>
        </w:rPr>
      </w:pPr>
    </w:p>
    <w:p w14:paraId="4C064FD0" w14:textId="77777777" w:rsidR="004C615D" w:rsidRDefault="004C615D" w:rsidP="00020D15">
      <w:pPr>
        <w:spacing w:after="335"/>
        <w:jc w:val="both"/>
        <w:textAlignment w:val="baseline"/>
        <w:outlineLvl w:val="0"/>
        <w:rPr>
          <w:rFonts w:eastAsiaTheme="minorHAnsi"/>
          <w:b/>
          <w:color w:val="000000"/>
          <w:u w:val="single"/>
          <w:lang w:val="en-IE"/>
        </w:rPr>
      </w:pPr>
    </w:p>
    <w:p w14:paraId="54234BB9" w14:textId="77777777" w:rsidR="004C615D" w:rsidRDefault="004C615D" w:rsidP="00020D15">
      <w:pPr>
        <w:spacing w:after="335"/>
        <w:jc w:val="both"/>
        <w:textAlignment w:val="baseline"/>
        <w:outlineLvl w:val="0"/>
        <w:rPr>
          <w:rFonts w:eastAsiaTheme="minorHAnsi"/>
          <w:b/>
          <w:color w:val="000000"/>
          <w:u w:val="single"/>
          <w:lang w:val="en-IE"/>
        </w:rPr>
      </w:pPr>
    </w:p>
    <w:p w14:paraId="08333A90" w14:textId="77777777" w:rsidR="004802B5" w:rsidRPr="004C615D" w:rsidRDefault="004802B5" w:rsidP="00020D15">
      <w:pPr>
        <w:spacing w:after="335"/>
        <w:jc w:val="both"/>
        <w:textAlignment w:val="baseline"/>
        <w:outlineLvl w:val="0"/>
        <w:rPr>
          <w:rFonts w:eastAsiaTheme="minorHAnsi"/>
          <w:b/>
          <w:color w:val="000000"/>
          <w:u w:val="single"/>
          <w:lang w:val="en-IE"/>
        </w:rPr>
      </w:pPr>
      <w:bookmarkStart w:id="1" w:name="_GoBack"/>
      <w:bookmarkEnd w:id="1"/>
    </w:p>
    <w:p w14:paraId="49DCDC70" w14:textId="3B454E70" w:rsidR="00020D15" w:rsidRPr="002D773D" w:rsidRDefault="00020D15" w:rsidP="00020D15">
      <w:pPr>
        <w:spacing w:after="335"/>
        <w:jc w:val="both"/>
        <w:textAlignment w:val="baseline"/>
        <w:outlineLvl w:val="0"/>
        <w:rPr>
          <w:rFonts w:eastAsiaTheme="minorHAnsi"/>
          <w:b/>
          <w:color w:val="000000"/>
          <w:u w:val="single"/>
          <w:lang w:val="en-IE"/>
        </w:rPr>
      </w:pPr>
      <w:r>
        <w:rPr>
          <w:b/>
          <w:bCs/>
          <w:kern w:val="36"/>
          <w:lang w:eastAsia="en-IE"/>
        </w:rPr>
        <w:lastRenderedPageBreak/>
        <w:t>Jewellery Policy</w:t>
      </w:r>
    </w:p>
    <w:p w14:paraId="39018C6E" w14:textId="77777777" w:rsidR="00020D15" w:rsidRDefault="00020D15" w:rsidP="00020D15">
      <w:pPr>
        <w:spacing w:after="335"/>
        <w:jc w:val="both"/>
        <w:textAlignment w:val="baseline"/>
        <w:outlineLvl w:val="0"/>
        <w:rPr>
          <w:b/>
          <w:bCs/>
          <w:kern w:val="36"/>
          <w:lang w:eastAsia="en-IE"/>
        </w:rPr>
      </w:pPr>
      <w:r>
        <w:rPr>
          <w:lang w:eastAsia="en-IE"/>
        </w:rPr>
        <w:t xml:space="preserve">As parents and educators, we are all very conscious of the importance of our children’s health, hygiene, safety and happiness. The following policy regarding the wearing of jewellery etc. has been devised to minimise the risk of accident, injury or infection during school activities. </w:t>
      </w:r>
    </w:p>
    <w:p w14:paraId="0B752657" w14:textId="77777777" w:rsidR="00020D15" w:rsidRPr="00020D15" w:rsidRDefault="00020D15" w:rsidP="00020D15">
      <w:pPr>
        <w:spacing w:after="335"/>
        <w:jc w:val="both"/>
        <w:textAlignment w:val="baseline"/>
        <w:outlineLvl w:val="0"/>
        <w:rPr>
          <w:lang w:eastAsia="en-IE"/>
        </w:rPr>
      </w:pPr>
      <w:r>
        <w:rPr>
          <w:lang w:eastAsia="en-IE"/>
        </w:rPr>
        <w:t>As a general ‘rule of thumb’ items or styles that are either an unnecessary distraction or a potential danger to oneself / another child, should not be worn to school. If you need to discuss any of the above please contact the school principal.</w:t>
      </w:r>
    </w:p>
    <w:p w14:paraId="284C8AEF" w14:textId="77777777" w:rsidR="00020D15" w:rsidRDefault="00020D15" w:rsidP="00020D15">
      <w:pPr>
        <w:spacing w:after="251"/>
        <w:jc w:val="both"/>
        <w:textAlignment w:val="baseline"/>
        <w:outlineLvl w:val="1"/>
        <w:rPr>
          <w:b/>
          <w:bCs/>
          <w:lang w:eastAsia="en-IE"/>
        </w:rPr>
      </w:pPr>
      <w:r>
        <w:rPr>
          <w:b/>
          <w:bCs/>
          <w:lang w:eastAsia="en-IE"/>
        </w:rPr>
        <w:t>Items/styles that may be worn:</w:t>
      </w:r>
    </w:p>
    <w:p w14:paraId="1B7AB690" w14:textId="77777777" w:rsidR="00020D15" w:rsidRDefault="00020D15" w:rsidP="00020D15">
      <w:pPr>
        <w:numPr>
          <w:ilvl w:val="0"/>
          <w:numId w:val="12"/>
        </w:numPr>
        <w:spacing w:line="335" w:lineRule="atLeast"/>
        <w:ind w:left="0"/>
        <w:jc w:val="both"/>
        <w:textAlignment w:val="baseline"/>
        <w:rPr>
          <w:lang w:eastAsia="en-IE"/>
        </w:rPr>
      </w:pPr>
      <w:r>
        <w:rPr>
          <w:lang w:eastAsia="en-IE"/>
        </w:rPr>
        <w:t>Watches (not on swimming days – to avoid loss or damage)</w:t>
      </w:r>
    </w:p>
    <w:p w14:paraId="4DBA6D95" w14:textId="77777777" w:rsidR="00020D15" w:rsidRDefault="00020D15" w:rsidP="00020D15">
      <w:pPr>
        <w:numPr>
          <w:ilvl w:val="0"/>
          <w:numId w:val="12"/>
        </w:numPr>
        <w:spacing w:line="335" w:lineRule="atLeast"/>
        <w:ind w:left="0"/>
        <w:jc w:val="both"/>
        <w:textAlignment w:val="baseline"/>
        <w:rPr>
          <w:lang w:eastAsia="en-IE"/>
        </w:rPr>
      </w:pPr>
      <w:r>
        <w:rPr>
          <w:lang w:eastAsia="en-IE"/>
        </w:rPr>
        <w:t>Plain stud earrings – one per ear (to be removed by pupil and stored by pupil during sport activities)</w:t>
      </w:r>
    </w:p>
    <w:p w14:paraId="040ABA9C" w14:textId="77777777" w:rsidR="00020D15" w:rsidRDefault="00020D15" w:rsidP="00020D15">
      <w:pPr>
        <w:numPr>
          <w:ilvl w:val="0"/>
          <w:numId w:val="12"/>
        </w:numPr>
        <w:spacing w:line="335" w:lineRule="atLeast"/>
        <w:ind w:left="0"/>
        <w:jc w:val="both"/>
        <w:textAlignment w:val="baseline"/>
        <w:rPr>
          <w:lang w:eastAsia="en-IE"/>
        </w:rPr>
      </w:pPr>
      <w:r>
        <w:rPr>
          <w:lang w:eastAsia="en-IE"/>
        </w:rPr>
        <w:t>Simple hair ties, clips or bands</w:t>
      </w:r>
    </w:p>
    <w:p w14:paraId="2AA59F1B" w14:textId="77777777" w:rsidR="00020D15" w:rsidRDefault="00020D15" w:rsidP="00020D15">
      <w:pPr>
        <w:numPr>
          <w:ilvl w:val="0"/>
          <w:numId w:val="12"/>
        </w:numPr>
        <w:spacing w:line="335" w:lineRule="atLeast"/>
        <w:ind w:left="0"/>
        <w:jc w:val="both"/>
        <w:textAlignment w:val="baseline"/>
        <w:rPr>
          <w:lang w:eastAsia="en-IE"/>
        </w:rPr>
      </w:pPr>
      <w:r>
        <w:rPr>
          <w:lang w:eastAsia="en-IE"/>
        </w:rPr>
        <w:t>Any item required to highlight a certain medical condition e.g. medic alert bracelets</w:t>
      </w:r>
    </w:p>
    <w:p w14:paraId="2ED59DA2" w14:textId="77777777" w:rsidR="00020D15" w:rsidRDefault="00020D15" w:rsidP="00020D15">
      <w:pPr>
        <w:spacing w:line="335" w:lineRule="atLeast"/>
        <w:jc w:val="both"/>
        <w:textAlignment w:val="baseline"/>
        <w:rPr>
          <w:lang w:eastAsia="en-IE"/>
        </w:rPr>
      </w:pPr>
    </w:p>
    <w:p w14:paraId="540D2CFD" w14:textId="77777777" w:rsidR="00020D15" w:rsidRDefault="00020D15" w:rsidP="00020D15">
      <w:pPr>
        <w:spacing w:after="251"/>
        <w:jc w:val="both"/>
        <w:textAlignment w:val="baseline"/>
        <w:outlineLvl w:val="1"/>
        <w:rPr>
          <w:b/>
          <w:bCs/>
          <w:lang w:eastAsia="en-IE"/>
        </w:rPr>
      </w:pPr>
      <w:r>
        <w:rPr>
          <w:b/>
          <w:bCs/>
          <w:lang w:eastAsia="en-IE"/>
        </w:rPr>
        <w:t>Items/styles that may not be worn:</w:t>
      </w:r>
    </w:p>
    <w:p w14:paraId="1883B749" w14:textId="77777777" w:rsidR="00020D15" w:rsidRDefault="00020D15" w:rsidP="00020D15">
      <w:pPr>
        <w:numPr>
          <w:ilvl w:val="0"/>
          <w:numId w:val="13"/>
        </w:numPr>
        <w:spacing w:line="335" w:lineRule="atLeast"/>
        <w:ind w:left="0"/>
        <w:jc w:val="both"/>
        <w:textAlignment w:val="baseline"/>
        <w:rPr>
          <w:lang w:eastAsia="en-IE"/>
        </w:rPr>
      </w:pPr>
      <w:r>
        <w:rPr>
          <w:lang w:eastAsia="en-IE"/>
        </w:rPr>
        <w:t>Rings of any description</w:t>
      </w:r>
    </w:p>
    <w:p w14:paraId="101B290A" w14:textId="77777777" w:rsidR="00020D15" w:rsidRDefault="00020D15" w:rsidP="00020D15">
      <w:pPr>
        <w:numPr>
          <w:ilvl w:val="0"/>
          <w:numId w:val="13"/>
        </w:numPr>
        <w:spacing w:line="335" w:lineRule="atLeast"/>
        <w:ind w:left="0"/>
        <w:jc w:val="both"/>
        <w:textAlignment w:val="baseline"/>
        <w:rPr>
          <w:lang w:eastAsia="en-IE"/>
        </w:rPr>
      </w:pPr>
      <w:r>
        <w:rPr>
          <w:lang w:eastAsia="en-IE"/>
        </w:rPr>
        <w:t>Necklaces, ‘chokers’</w:t>
      </w:r>
    </w:p>
    <w:p w14:paraId="7D021CFA" w14:textId="77777777" w:rsidR="00020D15" w:rsidRDefault="00020D15" w:rsidP="00020D15">
      <w:pPr>
        <w:numPr>
          <w:ilvl w:val="0"/>
          <w:numId w:val="13"/>
        </w:numPr>
        <w:spacing w:line="335" w:lineRule="atLeast"/>
        <w:ind w:left="0"/>
        <w:jc w:val="both"/>
        <w:textAlignment w:val="baseline"/>
        <w:rPr>
          <w:lang w:eastAsia="en-IE"/>
        </w:rPr>
      </w:pPr>
      <w:r>
        <w:rPr>
          <w:lang w:eastAsia="en-IE"/>
        </w:rPr>
        <w:t>Pendants, crosses &amp; chains</w:t>
      </w:r>
    </w:p>
    <w:p w14:paraId="551E9370" w14:textId="77777777" w:rsidR="00020D15" w:rsidRDefault="00020D15" w:rsidP="00020D15">
      <w:pPr>
        <w:numPr>
          <w:ilvl w:val="0"/>
          <w:numId w:val="13"/>
        </w:numPr>
        <w:spacing w:line="335" w:lineRule="atLeast"/>
        <w:ind w:left="0"/>
        <w:jc w:val="both"/>
        <w:textAlignment w:val="baseline"/>
        <w:rPr>
          <w:lang w:eastAsia="en-IE"/>
        </w:rPr>
      </w:pPr>
      <w:r>
        <w:rPr>
          <w:lang w:eastAsia="en-IE"/>
        </w:rPr>
        <w:t>Elaborate hair decorations with sharp points</w:t>
      </w:r>
    </w:p>
    <w:p w14:paraId="110B09D4" w14:textId="77777777" w:rsidR="00020D15" w:rsidRDefault="00020D15" w:rsidP="00020D15">
      <w:pPr>
        <w:numPr>
          <w:ilvl w:val="0"/>
          <w:numId w:val="13"/>
        </w:numPr>
        <w:spacing w:line="335" w:lineRule="atLeast"/>
        <w:ind w:left="0"/>
        <w:jc w:val="both"/>
        <w:textAlignment w:val="baseline"/>
        <w:rPr>
          <w:lang w:eastAsia="en-IE"/>
        </w:rPr>
      </w:pPr>
      <w:r>
        <w:rPr>
          <w:lang w:eastAsia="en-IE"/>
        </w:rPr>
        <w:t>Hair dye</w:t>
      </w:r>
    </w:p>
    <w:p w14:paraId="6F84D132" w14:textId="77777777" w:rsidR="00020D15" w:rsidRDefault="00020D15" w:rsidP="00020D15">
      <w:pPr>
        <w:numPr>
          <w:ilvl w:val="0"/>
          <w:numId w:val="13"/>
        </w:numPr>
        <w:spacing w:line="335" w:lineRule="atLeast"/>
        <w:ind w:left="0"/>
        <w:jc w:val="both"/>
        <w:textAlignment w:val="baseline"/>
        <w:rPr>
          <w:lang w:eastAsia="en-IE"/>
        </w:rPr>
      </w:pPr>
      <w:r>
        <w:rPr>
          <w:lang w:eastAsia="en-IE"/>
        </w:rPr>
        <w:t>Bracelets</w:t>
      </w:r>
    </w:p>
    <w:p w14:paraId="555A5A6E" w14:textId="77777777" w:rsidR="00020D15" w:rsidRDefault="00020D15" w:rsidP="00020D15">
      <w:pPr>
        <w:numPr>
          <w:ilvl w:val="0"/>
          <w:numId w:val="13"/>
        </w:numPr>
        <w:spacing w:line="335" w:lineRule="atLeast"/>
        <w:ind w:left="0"/>
        <w:jc w:val="both"/>
        <w:textAlignment w:val="baseline"/>
        <w:rPr>
          <w:lang w:eastAsia="en-IE"/>
        </w:rPr>
      </w:pPr>
      <w:r>
        <w:rPr>
          <w:lang w:eastAsia="en-IE"/>
        </w:rPr>
        <w:t>Body piercing</w:t>
      </w:r>
    </w:p>
    <w:p w14:paraId="064C2420" w14:textId="77777777" w:rsidR="00020D15" w:rsidRDefault="00020D15" w:rsidP="00020D15">
      <w:pPr>
        <w:numPr>
          <w:ilvl w:val="0"/>
          <w:numId w:val="13"/>
        </w:numPr>
        <w:spacing w:line="335" w:lineRule="atLeast"/>
        <w:ind w:left="0"/>
        <w:jc w:val="both"/>
        <w:textAlignment w:val="baseline"/>
        <w:rPr>
          <w:lang w:eastAsia="en-IE"/>
        </w:rPr>
      </w:pPr>
      <w:r>
        <w:rPr>
          <w:lang w:eastAsia="en-IE"/>
        </w:rPr>
        <w:t>Earrings – other than plain studs</w:t>
      </w:r>
    </w:p>
    <w:p w14:paraId="3212A443" w14:textId="77777777" w:rsidR="00020D15" w:rsidRDefault="00020D15" w:rsidP="00020D15">
      <w:pPr>
        <w:numPr>
          <w:ilvl w:val="0"/>
          <w:numId w:val="13"/>
        </w:numPr>
        <w:spacing w:line="335" w:lineRule="atLeast"/>
        <w:ind w:left="0"/>
        <w:jc w:val="both"/>
        <w:textAlignment w:val="baseline"/>
        <w:rPr>
          <w:lang w:eastAsia="en-IE"/>
        </w:rPr>
      </w:pPr>
      <w:r>
        <w:rPr>
          <w:lang w:eastAsia="en-IE"/>
        </w:rPr>
        <w:t>Body art / tattoos</w:t>
      </w:r>
    </w:p>
    <w:p w14:paraId="10346081" w14:textId="77777777" w:rsidR="00020D15" w:rsidRDefault="00020D15" w:rsidP="00020D15">
      <w:pPr>
        <w:numPr>
          <w:ilvl w:val="0"/>
          <w:numId w:val="13"/>
        </w:numPr>
        <w:spacing w:line="335" w:lineRule="atLeast"/>
        <w:ind w:left="0"/>
        <w:jc w:val="both"/>
        <w:textAlignment w:val="baseline"/>
        <w:rPr>
          <w:lang w:eastAsia="en-IE"/>
        </w:rPr>
      </w:pPr>
      <w:r>
        <w:rPr>
          <w:lang w:eastAsia="en-IE"/>
        </w:rPr>
        <w:t>Hair art/engraving</w:t>
      </w:r>
    </w:p>
    <w:p w14:paraId="4466F740" w14:textId="77777777" w:rsidR="00020D15" w:rsidRDefault="00020D15" w:rsidP="00020D15">
      <w:pPr>
        <w:numPr>
          <w:ilvl w:val="0"/>
          <w:numId w:val="13"/>
        </w:numPr>
        <w:spacing w:line="335" w:lineRule="atLeast"/>
        <w:ind w:left="0"/>
        <w:jc w:val="both"/>
        <w:textAlignment w:val="baseline"/>
        <w:rPr>
          <w:lang w:eastAsia="en-IE"/>
        </w:rPr>
      </w:pPr>
      <w:r>
        <w:rPr>
          <w:lang w:eastAsia="en-IE"/>
        </w:rPr>
        <w:t>False nails</w:t>
      </w:r>
    </w:p>
    <w:p w14:paraId="3D28298B" w14:textId="77777777" w:rsidR="00020D15" w:rsidRDefault="00020D15" w:rsidP="00020D15">
      <w:pPr>
        <w:numPr>
          <w:ilvl w:val="0"/>
          <w:numId w:val="13"/>
        </w:numPr>
        <w:spacing w:line="335" w:lineRule="atLeast"/>
        <w:ind w:left="0"/>
        <w:jc w:val="both"/>
        <w:textAlignment w:val="baseline"/>
        <w:rPr>
          <w:lang w:eastAsia="en-IE"/>
        </w:rPr>
      </w:pPr>
      <w:r>
        <w:rPr>
          <w:lang w:eastAsia="en-IE"/>
        </w:rPr>
        <w:t>Heelies</w:t>
      </w:r>
    </w:p>
    <w:p w14:paraId="48CE846D" w14:textId="77777777" w:rsidR="00020D15" w:rsidRDefault="00020D15" w:rsidP="00020D15">
      <w:pPr>
        <w:numPr>
          <w:ilvl w:val="0"/>
          <w:numId w:val="13"/>
        </w:numPr>
        <w:spacing w:line="335" w:lineRule="atLeast"/>
        <w:ind w:left="0"/>
        <w:jc w:val="both"/>
        <w:textAlignment w:val="baseline"/>
        <w:rPr>
          <w:lang w:eastAsia="en-IE"/>
        </w:rPr>
      </w:pPr>
      <w:r>
        <w:rPr>
          <w:lang w:eastAsia="en-IE"/>
        </w:rPr>
        <w:t>Any item not mentioned above that may be a distraction to learning</w:t>
      </w:r>
    </w:p>
    <w:p w14:paraId="35BB15A7" w14:textId="77777777" w:rsidR="00020D15" w:rsidRDefault="00020D15" w:rsidP="00020D15">
      <w:pPr>
        <w:spacing w:line="335" w:lineRule="atLeast"/>
        <w:jc w:val="both"/>
        <w:textAlignment w:val="baseline"/>
        <w:rPr>
          <w:lang w:eastAsia="en-IE"/>
        </w:rPr>
      </w:pPr>
    </w:p>
    <w:p w14:paraId="653A6927" w14:textId="77777777" w:rsidR="00020D15" w:rsidRDefault="00020D15" w:rsidP="00020D15">
      <w:pPr>
        <w:spacing w:after="335" w:line="335" w:lineRule="atLeast"/>
        <w:jc w:val="both"/>
        <w:textAlignment w:val="baseline"/>
        <w:rPr>
          <w:lang w:eastAsia="en-IE"/>
        </w:rPr>
      </w:pPr>
      <w:r>
        <w:t>*Exceptions will be made for students engaged in staged performances on behalf of the school where any of the above items are so required for the duration of the staged performance(s).</w:t>
      </w:r>
    </w:p>
    <w:p w14:paraId="0CE0F3EF" w14:textId="77777777" w:rsidR="00020D15" w:rsidRDefault="00020D15" w:rsidP="00020D15">
      <w:pPr>
        <w:spacing w:after="335" w:line="335" w:lineRule="atLeast"/>
        <w:jc w:val="both"/>
        <w:textAlignment w:val="baseline"/>
        <w:rPr>
          <w:lang w:eastAsia="en-IE"/>
        </w:rPr>
      </w:pPr>
      <w:r>
        <w:rPr>
          <w:lang w:eastAsia="en-IE"/>
        </w:rPr>
        <w:t>The successful implementation of this policy is an important step in promoting a safe school environment for all children. All families and pupils are asked to co-operate with its implementation. This policy will be reviewed as required.</w:t>
      </w:r>
    </w:p>
    <w:p w14:paraId="709A629D" w14:textId="77777777" w:rsidR="00AB3035" w:rsidRDefault="00AB3035" w:rsidP="00020D15">
      <w:pPr>
        <w:spacing w:after="335" w:line="335" w:lineRule="atLeast"/>
        <w:jc w:val="both"/>
        <w:textAlignment w:val="baseline"/>
        <w:rPr>
          <w:rFonts w:ascii="Verdana" w:eastAsia="Calibri" w:hAnsi="Verdana"/>
          <w:b/>
          <w:bCs/>
          <w:lang w:val="en-IE"/>
        </w:rPr>
      </w:pPr>
    </w:p>
    <w:p w14:paraId="2CFAC77B" w14:textId="5C84E036" w:rsidR="00AF4356" w:rsidRPr="00020D15" w:rsidRDefault="00AF4356" w:rsidP="00020D15">
      <w:pPr>
        <w:spacing w:after="335" w:line="335" w:lineRule="atLeast"/>
        <w:jc w:val="both"/>
        <w:textAlignment w:val="baseline"/>
        <w:rPr>
          <w:lang w:eastAsia="en-IE"/>
        </w:rPr>
      </w:pPr>
      <w:r>
        <w:rPr>
          <w:rFonts w:ascii="Verdana" w:eastAsia="Calibri" w:hAnsi="Verdana"/>
          <w:b/>
          <w:bCs/>
          <w:lang w:val="en-IE"/>
        </w:rPr>
        <w:lastRenderedPageBreak/>
        <w:t xml:space="preserve">Ratification of </w:t>
      </w:r>
      <w:r w:rsidR="00020D15">
        <w:rPr>
          <w:rFonts w:ascii="Verdana" w:eastAsia="Calibri" w:hAnsi="Verdana"/>
          <w:b/>
          <w:bCs/>
          <w:lang w:val="en-IE"/>
        </w:rPr>
        <w:t xml:space="preserve">School Uniform </w:t>
      </w:r>
      <w:r>
        <w:rPr>
          <w:rFonts w:ascii="Verdana" w:eastAsia="Calibri" w:hAnsi="Verdana"/>
          <w:b/>
          <w:bCs/>
          <w:lang w:val="en-IE"/>
        </w:rPr>
        <w:t>Policy</w:t>
      </w:r>
    </w:p>
    <w:p w14:paraId="2BC3813E" w14:textId="77777777" w:rsidR="00AF4356" w:rsidRDefault="00AF4356" w:rsidP="00AF4356">
      <w:pPr>
        <w:pStyle w:val="Default"/>
        <w:rPr>
          <w:rFonts w:ascii="Verdana" w:hAnsi="Verdana"/>
          <w:sz w:val="20"/>
          <w:szCs w:val="20"/>
        </w:rPr>
      </w:pPr>
    </w:p>
    <w:p w14:paraId="0641ECE9"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14:paraId="2A2A61C4"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14:paraId="36F55BBE"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14:paraId="7DCD630F"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14:paraId="4B5E2AE3" w14:textId="77777777" w:rsidR="00AF4356" w:rsidRDefault="00AF4356" w:rsidP="00AF4356">
      <w:pPr>
        <w:pStyle w:val="Default"/>
        <w:ind w:left="360" w:right="-680" w:hanging="360"/>
        <w:rPr>
          <w:rFonts w:ascii="Verdana" w:hAnsi="Verdana"/>
          <w:sz w:val="20"/>
          <w:szCs w:val="20"/>
        </w:rPr>
      </w:pPr>
    </w:p>
    <w:p w14:paraId="76A02ACA"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14:paraId="79968FE6" w14:textId="77777777" w:rsidR="00AF4356" w:rsidRDefault="00AF4356" w:rsidP="00AF4356">
      <w:pPr>
        <w:autoSpaceDE w:val="0"/>
        <w:autoSpaceDN w:val="0"/>
        <w:adjustRightInd w:val="0"/>
        <w:rPr>
          <w:rFonts w:ascii="Verdana" w:hAnsi="Verdana"/>
          <w:sz w:val="20"/>
          <w:szCs w:val="20"/>
        </w:rPr>
      </w:pPr>
    </w:p>
    <w:p w14:paraId="201B68F6" w14:textId="77777777" w:rsidR="00AF4356" w:rsidRDefault="00AF4356" w:rsidP="00AF4356">
      <w:pPr>
        <w:autoSpaceDE w:val="0"/>
        <w:autoSpaceDN w:val="0"/>
        <w:adjustRightInd w:val="0"/>
        <w:rPr>
          <w:rFonts w:ascii="Verdana" w:hAnsi="Verdana"/>
        </w:rPr>
      </w:pPr>
    </w:p>
    <w:p w14:paraId="56966953" w14:textId="77777777" w:rsidR="00AF4356" w:rsidRDefault="00AF4356" w:rsidP="00AF4356">
      <w:pPr>
        <w:autoSpaceDE w:val="0"/>
        <w:autoSpaceDN w:val="0"/>
        <w:adjustRightInd w:val="0"/>
        <w:rPr>
          <w:rFonts w:ascii="Verdana" w:hAnsi="Verdana"/>
        </w:rPr>
      </w:pPr>
    </w:p>
    <w:p w14:paraId="63538BB0" w14:textId="77777777"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14:paraId="1722C66B" w14:textId="77777777" w:rsidR="00AF4356" w:rsidRPr="0036132B" w:rsidRDefault="00AF4356" w:rsidP="0036132B">
      <w:pPr>
        <w:jc w:val="both"/>
        <w:rPr>
          <w:rFonts w:ascii="Verdana" w:hAnsi="Verdana"/>
          <w:sz w:val="20"/>
          <w:szCs w:val="20"/>
          <w:lang w:val="en-IE"/>
        </w:rPr>
      </w:pPr>
    </w:p>
    <w:p w14:paraId="2C22A46E" w14:textId="77777777"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14:paraId="480AD438" w14:textId="77777777" w:rsidR="005E5068" w:rsidRPr="0036132B" w:rsidRDefault="005E5068" w:rsidP="0036132B">
      <w:pPr>
        <w:jc w:val="both"/>
        <w:rPr>
          <w:rFonts w:ascii="Verdana" w:hAnsi="Verdana"/>
          <w:sz w:val="20"/>
          <w:szCs w:val="20"/>
          <w:lang w:val="en-IE"/>
        </w:rPr>
      </w:pPr>
    </w:p>
    <w:p w14:paraId="627C5463" w14:textId="77777777" w:rsidR="005E5068" w:rsidRPr="0036132B" w:rsidRDefault="005E5068" w:rsidP="0036132B">
      <w:pPr>
        <w:jc w:val="both"/>
        <w:rPr>
          <w:rFonts w:ascii="Verdana" w:hAnsi="Verdana"/>
          <w:b/>
          <w:sz w:val="20"/>
          <w:szCs w:val="20"/>
          <w:lang w:val="en-IE"/>
        </w:rPr>
      </w:pPr>
    </w:p>
    <w:sectPr w:rsidR="005E5068" w:rsidRPr="0036132B" w:rsidSect="00AB3035">
      <w:footerReference w:type="default" r:id="rId11"/>
      <w:pgSz w:w="12240" w:h="15840"/>
      <w:pgMar w:top="993"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4C1F8" w14:textId="77777777" w:rsidR="00AF7FD4" w:rsidRDefault="00AF7FD4">
      <w:r>
        <w:separator/>
      </w:r>
    </w:p>
  </w:endnote>
  <w:endnote w:type="continuationSeparator" w:id="0">
    <w:p w14:paraId="2EB9C601" w14:textId="77777777" w:rsidR="00AF7FD4" w:rsidRDefault="00AF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3697E" w14:textId="77777777" w:rsidR="00027540" w:rsidRPr="00041A22" w:rsidRDefault="00027540" w:rsidP="0036132B">
    <w:pPr>
      <w:pStyle w:val="Footer"/>
      <w:jc w:val="center"/>
      <w:rPr>
        <w:lang w:val="en-IE"/>
      </w:rPr>
    </w:pPr>
    <w:r w:rsidRPr="0036132B">
      <w:rPr>
        <w:lang w:val="en-IE"/>
      </w:rPr>
      <w:t xml:space="preserve">- </w:t>
    </w:r>
    <w:r w:rsidR="00DD4F59" w:rsidRPr="0036132B">
      <w:rPr>
        <w:lang w:val="en-IE"/>
      </w:rPr>
      <w:fldChar w:fldCharType="begin"/>
    </w:r>
    <w:r w:rsidRPr="0036132B">
      <w:rPr>
        <w:lang w:val="en-IE"/>
      </w:rPr>
      <w:instrText xml:space="preserve"> PAGE </w:instrText>
    </w:r>
    <w:r w:rsidR="00DD4F59" w:rsidRPr="0036132B">
      <w:rPr>
        <w:lang w:val="en-IE"/>
      </w:rPr>
      <w:fldChar w:fldCharType="separate"/>
    </w:r>
    <w:r w:rsidR="004802B5">
      <w:rPr>
        <w:noProof/>
        <w:lang w:val="en-IE"/>
      </w:rPr>
      <w:t>3</w:t>
    </w:r>
    <w:r w:rsidR="00DD4F59" w:rsidRPr="0036132B">
      <w:rPr>
        <w:lang w:val="en-IE"/>
      </w:rPr>
      <w:fldChar w:fldCharType="end"/>
    </w:r>
    <w:r w:rsidRPr="0036132B">
      <w:rPr>
        <w:lang w:val="en-I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C1B57" w14:textId="77777777" w:rsidR="00AF7FD4" w:rsidRDefault="00AF7FD4">
      <w:r>
        <w:separator/>
      </w:r>
    </w:p>
  </w:footnote>
  <w:footnote w:type="continuationSeparator" w:id="0">
    <w:p w14:paraId="09036BD8" w14:textId="77777777" w:rsidR="00AF7FD4" w:rsidRDefault="00AF7F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D1CB4"/>
    <w:multiLevelType w:val="hybridMultilevel"/>
    <w:tmpl w:val="994EE8B0"/>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 w15:restartNumberingAfterBreak="0">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1E4485"/>
    <w:multiLevelType w:val="multilevel"/>
    <w:tmpl w:val="B09AB1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34424DA"/>
    <w:multiLevelType w:val="hybridMultilevel"/>
    <w:tmpl w:val="DE14388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5" w15:restartNumberingAfterBreak="0">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170D87"/>
    <w:multiLevelType w:val="multilevel"/>
    <w:tmpl w:val="453090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C2E71"/>
    <w:multiLevelType w:val="hybridMultilevel"/>
    <w:tmpl w:val="DE14388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9" w15:restartNumberingAfterBreak="0">
    <w:nsid w:val="60736766"/>
    <w:multiLevelType w:val="hybridMultilevel"/>
    <w:tmpl w:val="FF50502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0" w15:restartNumberingAfterBreak="0">
    <w:nsid w:val="621D2BD6"/>
    <w:multiLevelType w:val="hybridMultilevel"/>
    <w:tmpl w:val="B456C8C6"/>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1" w15:restartNumberingAfterBreak="0">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7"/>
  </w:num>
  <w:num w:numId="4">
    <w:abstractNumId w:val="13"/>
  </w:num>
  <w:num w:numId="5">
    <w:abstractNumId w:val="0"/>
  </w:num>
  <w:num w:numId="6">
    <w:abstractNumId w:val="11"/>
  </w:num>
  <w:num w:numId="7">
    <w:abstractNumId w:val="1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068"/>
    <w:rsid w:val="00016FA9"/>
    <w:rsid w:val="00020D15"/>
    <w:rsid w:val="00027540"/>
    <w:rsid w:val="00041A22"/>
    <w:rsid w:val="00076603"/>
    <w:rsid w:val="000E2296"/>
    <w:rsid w:val="000F2DC3"/>
    <w:rsid w:val="000F55F9"/>
    <w:rsid w:val="000F7F92"/>
    <w:rsid w:val="00111CE7"/>
    <w:rsid w:val="00113F9D"/>
    <w:rsid w:val="001258FB"/>
    <w:rsid w:val="00125A95"/>
    <w:rsid w:val="001A69B4"/>
    <w:rsid w:val="001C2F07"/>
    <w:rsid w:val="001D40A1"/>
    <w:rsid w:val="0029461E"/>
    <w:rsid w:val="002D773D"/>
    <w:rsid w:val="00314D94"/>
    <w:rsid w:val="0036132B"/>
    <w:rsid w:val="00396F84"/>
    <w:rsid w:val="003E50FD"/>
    <w:rsid w:val="00434798"/>
    <w:rsid w:val="004802B5"/>
    <w:rsid w:val="0048074D"/>
    <w:rsid w:val="004B7D6A"/>
    <w:rsid w:val="004C50CA"/>
    <w:rsid w:val="004C615D"/>
    <w:rsid w:val="00510045"/>
    <w:rsid w:val="00544201"/>
    <w:rsid w:val="00555B32"/>
    <w:rsid w:val="00565C34"/>
    <w:rsid w:val="005820D8"/>
    <w:rsid w:val="0059379B"/>
    <w:rsid w:val="005B01CA"/>
    <w:rsid w:val="005B6685"/>
    <w:rsid w:val="005D1428"/>
    <w:rsid w:val="005D315F"/>
    <w:rsid w:val="005E0DA5"/>
    <w:rsid w:val="005E1CBA"/>
    <w:rsid w:val="005E5068"/>
    <w:rsid w:val="005E5B09"/>
    <w:rsid w:val="006064D1"/>
    <w:rsid w:val="00660343"/>
    <w:rsid w:val="006B544E"/>
    <w:rsid w:val="006C501D"/>
    <w:rsid w:val="006E1942"/>
    <w:rsid w:val="00704202"/>
    <w:rsid w:val="00747596"/>
    <w:rsid w:val="007603A1"/>
    <w:rsid w:val="00770DB0"/>
    <w:rsid w:val="00780DED"/>
    <w:rsid w:val="007C12E7"/>
    <w:rsid w:val="007D4F21"/>
    <w:rsid w:val="007E435D"/>
    <w:rsid w:val="00846007"/>
    <w:rsid w:val="008B64A9"/>
    <w:rsid w:val="008B6612"/>
    <w:rsid w:val="008F0774"/>
    <w:rsid w:val="00900CF2"/>
    <w:rsid w:val="00910060"/>
    <w:rsid w:val="0094681C"/>
    <w:rsid w:val="00981FE1"/>
    <w:rsid w:val="00992D8E"/>
    <w:rsid w:val="009C7ADC"/>
    <w:rsid w:val="009F7707"/>
    <w:rsid w:val="00A27581"/>
    <w:rsid w:val="00A472E0"/>
    <w:rsid w:val="00A501EA"/>
    <w:rsid w:val="00A661FF"/>
    <w:rsid w:val="00A70E96"/>
    <w:rsid w:val="00A9114D"/>
    <w:rsid w:val="00A95974"/>
    <w:rsid w:val="00AB3035"/>
    <w:rsid w:val="00AD78FE"/>
    <w:rsid w:val="00AF4356"/>
    <w:rsid w:val="00AF7FD4"/>
    <w:rsid w:val="00C1454A"/>
    <w:rsid w:val="00C77143"/>
    <w:rsid w:val="00CD505F"/>
    <w:rsid w:val="00CE3357"/>
    <w:rsid w:val="00D05DD4"/>
    <w:rsid w:val="00D17D3D"/>
    <w:rsid w:val="00D311FF"/>
    <w:rsid w:val="00D85754"/>
    <w:rsid w:val="00D9515D"/>
    <w:rsid w:val="00DA7CD8"/>
    <w:rsid w:val="00DC79FA"/>
    <w:rsid w:val="00DD4F59"/>
    <w:rsid w:val="00E32578"/>
    <w:rsid w:val="00EB0511"/>
    <w:rsid w:val="00ED01F2"/>
    <w:rsid w:val="00EE42FE"/>
    <w:rsid w:val="00F309D8"/>
    <w:rsid w:val="00F44D21"/>
    <w:rsid w:val="00FC4AD2"/>
    <w:rsid w:val="00FE10F3"/>
    <w:rsid w:val="00FF0C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61D43"/>
  <w15:docId w15:val="{848B3B64-21AF-489F-B610-91F3167B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0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 w:type="paragraph" w:styleId="ListParagraph">
    <w:name w:val="List Paragraph"/>
    <w:basedOn w:val="Normal"/>
    <w:uiPriority w:val="34"/>
    <w:qFormat/>
    <w:rsid w:val="00020D15"/>
    <w:pPr>
      <w:ind w:left="720"/>
      <w:contextualSpacing/>
    </w:pPr>
    <w:rP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016427">
      <w:bodyDiv w:val="1"/>
      <w:marLeft w:val="0"/>
      <w:marRight w:val="0"/>
      <w:marTop w:val="0"/>
      <w:marBottom w:val="0"/>
      <w:divBdr>
        <w:top w:val="none" w:sz="0" w:space="0" w:color="auto"/>
        <w:left w:val="none" w:sz="0" w:space="0" w:color="auto"/>
        <w:bottom w:val="none" w:sz="0" w:space="0" w:color="auto"/>
        <w:right w:val="none" w:sz="0" w:space="0" w:color="auto"/>
      </w:divBdr>
    </w:div>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School Uniform Policy</vt:lpstr>
    </vt:vector>
  </TitlesOfParts>
  <Company>Board of Management Scoil Bhríde Nurney</Company>
  <LinksUpToDate>false</LinksUpToDate>
  <CharactersWithSpaces>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Uniform Policy</dc:title>
  <dc:creator>IPPN</dc:creator>
  <cp:lastModifiedBy>sbnurney@gmail.com</cp:lastModifiedBy>
  <cp:revision>2</cp:revision>
  <cp:lastPrinted>2020-11-25T10:41:00Z</cp:lastPrinted>
  <dcterms:created xsi:type="dcterms:W3CDTF">2025-04-02T17:02:00Z</dcterms:created>
  <dcterms:modified xsi:type="dcterms:W3CDTF">2025-04-02T17:02:00Z</dcterms:modified>
</cp:coreProperties>
</file>