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2739"/>
        <w:docPartObj>
          <w:docPartGallery w:val="Cover Pages"/>
          <w:docPartUnique/>
        </w:docPartObj>
      </w:sdtPr>
      <w:sdtEndPr>
        <w:rPr>
          <w:rFonts w:ascii="Verdana" w:hAnsi="Verdana" w:cs="Times-BoldItalic"/>
          <w:b/>
          <w:bCs/>
          <w:iCs/>
          <w:sz w:val="28"/>
          <w:szCs w:val="28"/>
          <w:u w:val="single"/>
        </w:rPr>
      </w:sdtEndPr>
      <w:sdtContent>
        <w:p w14:paraId="10CECA13" w14:textId="3A106A26" w:rsidR="00F71D8D" w:rsidRPr="00197975" w:rsidRDefault="00F71D8D">
          <w:pPr>
            <w:rPr>
              <w:rFonts w:ascii="Verdana" w:hAnsi="Verdana" w:cs="Times-BoldItalic"/>
              <w:b/>
              <w:bCs/>
              <w:iCs/>
              <w:sz w:val="28"/>
              <w:szCs w:val="28"/>
            </w:rPr>
          </w:pPr>
          <w:r w:rsidRPr="00197975">
            <w:rPr>
              <w:rFonts w:ascii="Verdana" w:hAnsi="Verdana" w:cs="Times-BoldItalic"/>
              <w:b/>
              <w:bCs/>
              <w:iCs/>
              <w:noProof/>
              <w:sz w:val="28"/>
              <w:szCs w:val="28"/>
              <w:lang w:eastAsia="en-IE"/>
            </w:rPr>
            <w:drawing>
              <wp:anchor distT="0" distB="0" distL="114300" distR="114300" simplePos="0" relativeHeight="251663360" behindDoc="0" locked="0" layoutInCell="1" allowOverlap="1" wp14:anchorId="68C3F0D5" wp14:editId="3FFB0BEC">
                <wp:simplePos x="0" y="0"/>
                <wp:positionH relativeFrom="column">
                  <wp:posOffset>352425</wp:posOffset>
                </wp:positionH>
                <wp:positionV relativeFrom="paragraph">
                  <wp:posOffset>-504825</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9" cstate="print"/>
                        <a:stretch>
                          <a:fillRect/>
                        </a:stretch>
                      </pic:blipFill>
                      <pic:spPr>
                        <a:xfrm>
                          <a:off x="0" y="0"/>
                          <a:ext cx="2190750" cy="2095500"/>
                        </a:xfrm>
                        <a:prstGeom prst="rect">
                          <a:avLst/>
                        </a:prstGeom>
                      </pic:spPr>
                    </pic:pic>
                  </a:graphicData>
                </a:graphic>
              </wp:anchor>
            </w:drawing>
          </w:r>
          <w:r w:rsidR="00ED6EE2">
            <w:rPr>
              <w:rFonts w:ascii="Verdana" w:hAnsi="Verdana" w:cs="Times-BoldItalic"/>
              <w:b/>
              <w:bCs/>
              <w:iCs/>
              <w:noProof/>
              <w:sz w:val="28"/>
              <w:szCs w:val="28"/>
              <w:lang w:eastAsia="en-IE"/>
            </w:rPr>
            <mc:AlternateContent>
              <mc:Choice Requires="wps">
                <w:drawing>
                  <wp:anchor distT="0" distB="0" distL="114300" distR="114300" simplePos="0" relativeHeight="251662336" behindDoc="0" locked="0" layoutInCell="0" allowOverlap="1" wp14:anchorId="1D052FD5" wp14:editId="6B05015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84975" cy="640080"/>
                    <wp:effectExtent l="9525" t="14605" r="15875" b="12065"/>
                    <wp:wrapNone/>
                    <wp:docPr id="146310988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placeholder>
                                    <w:docPart w:val="6FA024E7F86A4C0A9F0AD5FECCA5BF16"/>
                                  </w:placeholder>
                                  <w:dataBinding w:prefixMappings="xmlns:ns0='http://schemas.openxmlformats.org/package/2006/metadata/core-properties' xmlns:ns1='http://purl.org/dc/elements/1.1/'" w:xpath="/ns0:coreProperties[1]/ns1:title[1]" w:storeItemID="{6C3C8BC8-F283-45AE-878A-BAB7291924A1}"/>
                                  <w:text/>
                                </w:sdtPr>
                                <w:sdtEndPr/>
                                <w:sdtContent>
                                  <w:p w14:paraId="4944FFA0" w14:textId="6C4B1B59" w:rsidR="00F71D8D" w:rsidRDefault="00D70C63" w:rsidP="00F71D8D">
                                    <w:pPr>
                                      <w:pStyle w:val="NoSpacing"/>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b/>
                                        <w:sz w:val="72"/>
                                        <w:szCs w:val="72"/>
                                      </w:rPr>
                                      <w:t>Grievance/</w:t>
                                    </w:r>
                                    <w:r w:rsidR="00F71D8D" w:rsidRPr="00F71D8D">
                                      <w:rPr>
                                        <w:rFonts w:asciiTheme="majorHAnsi" w:eastAsiaTheme="majorEastAsia" w:hAnsiTheme="majorHAnsi" w:cstheme="majorBidi"/>
                                        <w:b/>
                                        <w:sz w:val="72"/>
                                        <w:szCs w:val="72"/>
                                      </w:rPr>
                                      <w:t>Complaints 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D052FD5" id="Rectangle 8" o:spid="_x0000_s1026" style="position:absolute;margin-left:0;margin-top:0;width:534.25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placeholder>
                              <w:docPart w:val="6FA024E7F86A4C0A9F0AD5FECCA5BF16"/>
                            </w:placeholder>
                            <w:dataBinding w:prefixMappings="xmlns:ns0='http://schemas.openxmlformats.org/package/2006/metadata/core-properties' xmlns:ns1='http://purl.org/dc/elements/1.1/'" w:xpath="/ns0:coreProperties[1]/ns1:title[1]" w:storeItemID="{6C3C8BC8-F283-45AE-878A-BAB7291924A1}"/>
                            <w:text/>
                          </w:sdtPr>
                          <w:sdtEndPr/>
                          <w:sdtContent>
                            <w:p w14:paraId="4944FFA0" w14:textId="6C4B1B59" w:rsidR="00F71D8D" w:rsidRDefault="00D70C63" w:rsidP="00F71D8D">
                              <w:pPr>
                                <w:pStyle w:val="NoSpacing"/>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b/>
                                  <w:sz w:val="72"/>
                                  <w:szCs w:val="72"/>
                                </w:rPr>
                                <w:t>Grievance/</w:t>
                              </w:r>
                              <w:r w:rsidR="00F71D8D" w:rsidRPr="00F71D8D">
                                <w:rPr>
                                  <w:rFonts w:asciiTheme="majorHAnsi" w:eastAsiaTheme="majorEastAsia" w:hAnsiTheme="majorHAnsi" w:cstheme="majorBidi"/>
                                  <w:b/>
                                  <w:sz w:val="72"/>
                                  <w:szCs w:val="72"/>
                                </w:rPr>
                                <w:t>Complaints Policy</w:t>
                              </w:r>
                            </w:p>
                          </w:sdtContent>
                        </w:sdt>
                      </w:txbxContent>
                    </v:textbox>
                    <w10:wrap anchorx="page" anchory="page"/>
                  </v:rect>
                </w:pict>
              </mc:Fallback>
            </mc:AlternateContent>
          </w:r>
          <w:r w:rsidR="00ED6EE2">
            <w:rPr>
              <w:rFonts w:ascii="Verdana" w:hAnsi="Verdana" w:cs="Times-BoldItalic"/>
              <w:b/>
              <w:bCs/>
              <w:iCs/>
              <w:noProof/>
              <w:sz w:val="28"/>
              <w:szCs w:val="28"/>
              <w:lang w:eastAsia="en-IE"/>
            </w:rPr>
            <mc:AlternateContent>
              <mc:Choice Requires="wpg">
                <w:drawing>
                  <wp:anchor distT="0" distB="0" distL="114300" distR="114300" simplePos="0" relativeHeight="251660288" behindDoc="0" locked="0" layoutInCell="0" allowOverlap="1" wp14:anchorId="6B08C2B6" wp14:editId="608979E2">
                    <wp:simplePos x="0" y="0"/>
                    <wp:positionH relativeFrom="page">
                      <wp:align>right</wp:align>
                    </wp:positionH>
                    <wp:positionV relativeFrom="page">
                      <wp:align>top</wp:align>
                    </wp:positionV>
                    <wp:extent cx="3018155" cy="10692130"/>
                    <wp:effectExtent l="0" t="0" r="0" b="4445"/>
                    <wp:wrapNone/>
                    <wp:docPr id="208966507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155" cy="10692130"/>
                              <a:chOff x="7329" y="0"/>
                              <a:chExt cx="4911" cy="15840"/>
                            </a:xfrm>
                          </wpg:grpSpPr>
                          <wpg:grpSp>
                            <wpg:cNvPr id="2018937406" name="Group 3"/>
                            <wpg:cNvGrpSpPr>
                              <a:grpSpLocks/>
                            </wpg:cNvGrpSpPr>
                            <wpg:grpSpPr bwMode="auto">
                              <a:xfrm>
                                <a:off x="7344" y="0"/>
                                <a:ext cx="4896" cy="15840"/>
                                <a:chOff x="7560" y="0"/>
                                <a:chExt cx="4700" cy="15840"/>
                              </a:xfrm>
                            </wpg:grpSpPr>
                            <wps:wsp>
                              <wps:cNvPr id="1057387469"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552440581" name="Rectangle 5"/>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828559534"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26C11A00" w14:textId="4F92E98E" w:rsidR="00F71D8D" w:rsidRDefault="00F71D8D">
                                      <w:pPr>
                                        <w:pStyle w:val="NoSpacing"/>
                                        <w:rPr>
                                          <w:rFonts w:asciiTheme="majorHAnsi" w:eastAsiaTheme="majorEastAsia" w:hAnsiTheme="majorHAnsi" w:cstheme="majorBidi"/>
                                          <w:b/>
                                          <w:bCs/>
                                          <w:color w:val="FFFFFF" w:themeColor="background1"/>
                                          <w:sz w:val="96"/>
                                          <w:szCs w:val="96"/>
                                        </w:rPr>
                                      </w:pPr>
                                      <w:r w:rsidRPr="00F71D8D">
                                        <w:rPr>
                                          <w:rFonts w:asciiTheme="majorHAnsi" w:eastAsiaTheme="majorEastAsia" w:hAnsiTheme="majorHAnsi" w:cstheme="majorBidi"/>
                                          <w:b/>
                                          <w:bCs/>
                                          <w:sz w:val="96"/>
                                          <w:szCs w:val="96"/>
                                        </w:rPr>
                                        <w:t>20</w:t>
                                      </w:r>
                                      <w:r w:rsidR="00D70C63">
                                        <w:rPr>
                                          <w:rFonts w:asciiTheme="majorHAnsi" w:eastAsiaTheme="majorEastAsia" w:hAnsiTheme="majorHAnsi" w:cstheme="majorBidi"/>
                                          <w:b/>
                                          <w:bCs/>
                                          <w:sz w:val="96"/>
                                          <w:szCs w:val="96"/>
                                        </w:rPr>
                                        <w:t>24</w:t>
                                      </w:r>
                                      <w:r w:rsidRPr="00F71D8D">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674254716"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7CF6BF4" w14:textId="77777777" w:rsidR="00F71D8D" w:rsidRDefault="00F71D8D">
                                  <w:pPr>
                                    <w:pStyle w:val="NoSpacing"/>
                                    <w:spacing w:line="360" w:lineRule="auto"/>
                                    <w:rPr>
                                      <w:color w:val="FFFFFF" w:themeColor="background1"/>
                                    </w:rPr>
                                  </w:pPr>
                                </w:p>
                                <w:sdt>
                                  <w:sdtPr>
                                    <w:rPr>
                                      <w:rFonts w:ascii="Verdana" w:hAnsi="Verdana" w:cs="Times-BoldItalic"/>
                                      <w:b/>
                                      <w:bCs/>
                                      <w:iCs/>
                                      <w:sz w:val="28"/>
                                      <w:szCs w:val="28"/>
                                    </w:rPr>
                                    <w:alias w:val="Company"/>
                                    <w:id w:val="103676099"/>
                                    <w:dataBinding w:prefixMappings="xmlns:ns0='http://schemas.openxmlformats.org/officeDocument/2006/extended-properties'" w:xpath="/ns0:Properties[1]/ns0:Company[1]" w:storeItemID="{6668398D-A668-4E3E-A5EB-62B293D839F1}"/>
                                    <w:text/>
                                  </w:sdtPr>
                                  <w:sdtEndPr/>
                                  <w:sdtContent>
                                    <w:p w14:paraId="2B6D516C" w14:textId="77777777" w:rsidR="00F71D8D" w:rsidRPr="00F71D8D" w:rsidRDefault="00EF1746">
                                      <w:pPr>
                                        <w:pStyle w:val="NoSpacing"/>
                                        <w:spacing w:line="360" w:lineRule="auto"/>
                                        <w:rPr>
                                          <w:rFonts w:ascii="Verdana" w:hAnsi="Verdana"/>
                                          <w:b/>
                                          <w:sz w:val="28"/>
                                          <w:szCs w:val="28"/>
                                        </w:rPr>
                                      </w:pPr>
                                      <w:r w:rsidRPr="00EF1746">
                                        <w:rPr>
                                          <w:rFonts w:ascii="Verdana" w:hAnsi="Verdana" w:cs="Times-BoldItalic"/>
                                          <w:b/>
                                          <w:bCs/>
                                          <w:iCs/>
                                          <w:sz w:val="28"/>
                                          <w:szCs w:val="28"/>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1BD977A6" w14:textId="4F624E49" w:rsidR="00F71D8D" w:rsidRPr="00F71D8D" w:rsidRDefault="00D70C63">
                                      <w:pPr>
                                        <w:pStyle w:val="NoSpacing"/>
                                        <w:spacing w:line="360" w:lineRule="auto"/>
                                        <w:rPr>
                                          <w:rFonts w:ascii="Verdana" w:hAnsi="Verdana"/>
                                          <w:b/>
                                          <w:sz w:val="28"/>
                                          <w:szCs w:val="28"/>
                                        </w:rPr>
                                      </w:pPr>
                                      <w:r>
                                        <w:rPr>
                                          <w:rFonts w:ascii="Verdana" w:hAnsi="Verdana"/>
                                          <w:b/>
                                          <w:sz w:val="28"/>
                                          <w:szCs w:val="28"/>
                                        </w:rPr>
                                        <w:t>2024+</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B08C2B6" id="Group 2" o:spid="_x0000_s1027" style="position:absolute;margin-left:186.45pt;margin-top:0;width:237.65pt;height:841.9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eNFUT&#10;zAAAAOMAAAAPAAAAAAAAAAAAAAAAAKoCAABkcnMvZG93bnJldi54bWxQSwUGAAAAAAQABAD6AAAA&#10;owM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uGA8cA&#10;AADjAAAADwAAAGRycy9kb3ducmV2LnhtbERPS4vCMBC+L/gfwgh7WxPd3arVKCIKsuDBF3gcmrEt&#10;NpPSRO3+e7Ow4HG+90znra3EnRpfOtbQ7ykQxJkzJecajof1xwiED8gGK8ek4Zc8zGedtymmxj14&#10;R/d9yEUMYZ+ihiKEOpXSZwVZ9D1XE0fu4hqLIZ5NLk2DjxhuKzlQKpEWS44NBda0LCi77m9Wwzj5&#10;UVbWi2R9Ole47ftrGGxXWr9328UERKA2vMT/7o2J89X38HM0/ErG8PdTBEDO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7hgPHAAAA4wAAAA8AAAAAAAAAAAAAAAAAmAIAAGRy&#10;cy9kb3ducmV2LnhtbFBLBQYAAAAABAAEAPUAAACMAwAAAAA=&#10;" fillcolor="#9bbb59 [3206]" stroked="f" strokecolor="#d8d8d8 [2732]"/>
                      <v:rect id="Rectangle 5" o:spid="_x0000_s1030"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7aBMkA&#10;AADiAAAADwAAAGRycy9kb3ducmV2LnhtbESPwU7DMBBE70j8g7VI3Kjd0pSSxq0qBAJOtIXcV/E2&#10;jojXUWyS8PcYCYnjaGbeaIrd5FoxUB8azxrmMwWCuPKm4VrDx/vTzRpEiMgGW8+k4ZsC7LaXFwXm&#10;xo98pOEUa5EgHHLUYGPscilDZclhmPmOOHln3zuMSfa1ND2OCe5auVBqJR02nBYsdvRgqfo8fTkN&#10;r+q2fH7EA7d3b4O5H0u7R3PU+vpq2m9ARJrif/iv/WI0ZNliuVTZeg6/l9IdkN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z7aBMkAAADiAAAADwAAAAAAAAAAAAAAAACYAgAA&#10;ZHJzL2Rvd25yZXYueG1sUEsFBgAAAAAEAAQA9QAAAI4DAAAAAA==&#10;" fillcolor="#9bbb59 [3206]" stroked="f" strokecolor="white [3212]" strokeweight="1pt">
                        <v:fill r:id="rId10"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jB/MwA&#10;AADjAAAADwAAAGRycy9kb3ducmV2LnhtbESPQUvDQBCF74L/YRmhF2k3VlPS2G2xBUVoEduGnofs&#10;mI1mZ0N2beK/d4WCx5n33jdvFqvBNuJMna8dK7ibJCCIS6drrhQUx+dxBsIHZI2NY1LwQx5Wy+ur&#10;Beba9byn8yFUIkLY56jAhNDmUvrSkEU/cS1x1D5cZzHEsauk7rCPcNvIaZLMpMWa4wWDLW0MlV+H&#10;bxsptuhxa4bP9/WadtnbC50KeavU6GZ4egQRaAj/5kv6Vcf62TRL03l6/wB/P8UFyO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3ajB/MwAAADjAAAADwAAAAAAAAAAAAAAAACY&#10;AgAAZHJzL2Rvd25yZXYueG1sUEsFBgAAAAAEAAQA9QAAAJE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26C11A00" w14:textId="4F92E98E" w:rsidR="00F71D8D" w:rsidRDefault="00F71D8D">
                                <w:pPr>
                                  <w:pStyle w:val="NoSpacing"/>
                                  <w:rPr>
                                    <w:rFonts w:asciiTheme="majorHAnsi" w:eastAsiaTheme="majorEastAsia" w:hAnsiTheme="majorHAnsi" w:cstheme="majorBidi"/>
                                    <w:b/>
                                    <w:bCs/>
                                    <w:color w:val="FFFFFF" w:themeColor="background1"/>
                                    <w:sz w:val="96"/>
                                    <w:szCs w:val="96"/>
                                  </w:rPr>
                                </w:pPr>
                                <w:r w:rsidRPr="00F71D8D">
                                  <w:rPr>
                                    <w:rFonts w:asciiTheme="majorHAnsi" w:eastAsiaTheme="majorEastAsia" w:hAnsiTheme="majorHAnsi" w:cstheme="majorBidi"/>
                                    <w:b/>
                                    <w:bCs/>
                                    <w:sz w:val="96"/>
                                    <w:szCs w:val="96"/>
                                  </w:rPr>
                                  <w:t>20</w:t>
                                </w:r>
                                <w:r w:rsidR="00D70C63">
                                  <w:rPr>
                                    <w:rFonts w:asciiTheme="majorHAnsi" w:eastAsiaTheme="majorEastAsia" w:hAnsiTheme="majorHAnsi" w:cstheme="majorBidi"/>
                                    <w:b/>
                                    <w:bCs/>
                                    <w:sz w:val="96"/>
                                    <w:szCs w:val="96"/>
                                  </w:rPr>
                                  <w:t>24</w:t>
                                </w:r>
                                <w:r w:rsidRPr="00F71D8D">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BkT8sA&#10;AADiAAAADwAAAGRycy9kb3ducmV2LnhtbESP3WrCQBSE7wt9h+UUelN0o9go0VW0UBEqxZ/g9SF7&#10;mk3Nng3ZrUnfvlso9HKYmW+Yxaq3tbhR6yvHCkbDBARx4XTFpYL8/DqYgfABWWPtmBR8k4fV8v5u&#10;gZl2HR/pdgqliBD2GSowITSZlL4wZNEPXUMcvQ/XWgxRtqXULXYRbms5TpJUWqw4Lhhs6MVQcT19&#10;2UixeYdvpv88bDa0n71v6ZLLJ6UeH/r1HESgPvyH/9o7rSCdTsbPk+kohd9L8Q7I5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gYGRPywAAAOIAAAAPAAAAAAAAAAAAAAAAAJgC&#10;AABkcnMvZG93bnJldi54bWxQSwUGAAAAAAQABAD1AAAAkAMAAAAA&#10;" filled="f" fillcolor="white [3212]" stroked="f" strokecolor="white [3212]" strokeweight="1pt">
                      <v:fill opacity="52428f"/>
                      <v:textbox inset="28.8pt,14.4pt,14.4pt,14.4pt">
                        <w:txbxContent>
                          <w:p w14:paraId="37CF6BF4" w14:textId="77777777" w:rsidR="00F71D8D" w:rsidRDefault="00F71D8D">
                            <w:pPr>
                              <w:pStyle w:val="NoSpacing"/>
                              <w:spacing w:line="360" w:lineRule="auto"/>
                              <w:rPr>
                                <w:color w:val="FFFFFF" w:themeColor="background1"/>
                              </w:rPr>
                            </w:pPr>
                          </w:p>
                          <w:sdt>
                            <w:sdtPr>
                              <w:rPr>
                                <w:rFonts w:ascii="Verdana" w:hAnsi="Verdana" w:cs="Times-BoldItalic"/>
                                <w:b/>
                                <w:bCs/>
                                <w:iCs/>
                                <w:sz w:val="28"/>
                                <w:szCs w:val="28"/>
                              </w:rPr>
                              <w:alias w:val="Company"/>
                              <w:id w:val="103676099"/>
                              <w:dataBinding w:prefixMappings="xmlns:ns0='http://schemas.openxmlformats.org/officeDocument/2006/extended-properties'" w:xpath="/ns0:Properties[1]/ns0:Company[1]" w:storeItemID="{6668398D-A668-4E3E-A5EB-62B293D839F1}"/>
                              <w:text/>
                            </w:sdtPr>
                            <w:sdtEndPr/>
                            <w:sdtContent>
                              <w:p w14:paraId="2B6D516C" w14:textId="77777777" w:rsidR="00F71D8D" w:rsidRPr="00F71D8D" w:rsidRDefault="00EF1746">
                                <w:pPr>
                                  <w:pStyle w:val="NoSpacing"/>
                                  <w:spacing w:line="360" w:lineRule="auto"/>
                                  <w:rPr>
                                    <w:rFonts w:ascii="Verdana" w:hAnsi="Verdana"/>
                                    <w:b/>
                                    <w:sz w:val="28"/>
                                    <w:szCs w:val="28"/>
                                  </w:rPr>
                                </w:pPr>
                                <w:r w:rsidRPr="00EF1746">
                                  <w:rPr>
                                    <w:rFonts w:ascii="Verdana" w:hAnsi="Verdana" w:cs="Times-BoldItalic"/>
                                    <w:b/>
                                    <w:bCs/>
                                    <w:iCs/>
                                    <w:sz w:val="28"/>
                                    <w:szCs w:val="28"/>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1BD977A6" w14:textId="4F624E49" w:rsidR="00F71D8D" w:rsidRPr="00F71D8D" w:rsidRDefault="00D70C63">
                                <w:pPr>
                                  <w:pStyle w:val="NoSpacing"/>
                                  <w:spacing w:line="360" w:lineRule="auto"/>
                                  <w:rPr>
                                    <w:rFonts w:ascii="Verdana" w:hAnsi="Verdana"/>
                                    <w:b/>
                                    <w:sz w:val="28"/>
                                    <w:szCs w:val="28"/>
                                  </w:rPr>
                                </w:pPr>
                                <w:r>
                                  <w:rPr>
                                    <w:rFonts w:ascii="Verdana" w:hAnsi="Verdana"/>
                                    <w:b/>
                                    <w:sz w:val="28"/>
                                    <w:szCs w:val="28"/>
                                  </w:rPr>
                                  <w:t>2024+</w:t>
                                </w:r>
                              </w:p>
                            </w:sdtContent>
                          </w:sdt>
                        </w:txbxContent>
                      </v:textbox>
                    </v:rect>
                    <w10:wrap anchorx="page" anchory="page"/>
                  </v:group>
                </w:pict>
              </mc:Fallback>
            </mc:AlternateContent>
          </w:r>
        </w:p>
        <w:p w14:paraId="682AEFA6" w14:textId="77777777" w:rsidR="00F71D8D" w:rsidRDefault="00F71D8D">
          <w:pPr>
            <w:spacing w:after="0" w:line="240" w:lineRule="auto"/>
            <w:rPr>
              <w:rFonts w:ascii="Verdana" w:hAnsi="Verdana" w:cs="Times-BoldItalic"/>
              <w:b/>
              <w:bCs/>
              <w:iCs/>
              <w:sz w:val="28"/>
              <w:szCs w:val="28"/>
              <w:u w:val="single"/>
            </w:rPr>
          </w:pPr>
          <w:r w:rsidRPr="00197975">
            <w:rPr>
              <w:rFonts w:ascii="Verdana" w:hAnsi="Verdana" w:cs="Times-BoldItalic"/>
              <w:b/>
              <w:bCs/>
              <w:iCs/>
              <w:noProof/>
              <w:sz w:val="28"/>
              <w:szCs w:val="28"/>
              <w:lang w:eastAsia="en-IE"/>
            </w:rPr>
            <w:drawing>
              <wp:anchor distT="0" distB="0" distL="114300" distR="114300" simplePos="0" relativeHeight="251661312" behindDoc="0" locked="0" layoutInCell="0" allowOverlap="1" wp14:anchorId="4A22B322" wp14:editId="303EF24C">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4942622" cy="3706967"/>
                        </a:xfrm>
                        <a:prstGeom prst="rect">
                          <a:avLst/>
                        </a:prstGeom>
                        <a:ln w="12700">
                          <a:solidFill>
                            <a:schemeClr val="bg1"/>
                          </a:solidFill>
                        </a:ln>
                      </pic:spPr>
                    </pic:pic>
                  </a:graphicData>
                </a:graphic>
              </wp:anchor>
            </w:drawing>
          </w:r>
          <w:r w:rsidRPr="00197975">
            <w:rPr>
              <w:rFonts w:ascii="Verdana" w:hAnsi="Verdana" w:cs="Times-BoldItalic"/>
              <w:b/>
              <w:bCs/>
              <w:iCs/>
              <w:sz w:val="28"/>
              <w:szCs w:val="28"/>
            </w:rPr>
            <w:br w:type="page"/>
          </w:r>
        </w:p>
      </w:sdtContent>
    </w:sdt>
    <w:p w14:paraId="5238AEB6" w14:textId="77777777" w:rsidR="00B76D76" w:rsidRPr="00B76D76" w:rsidRDefault="00B76D76" w:rsidP="00B76D76">
      <w:pPr>
        <w:autoSpaceDE w:val="0"/>
        <w:autoSpaceDN w:val="0"/>
        <w:adjustRightInd w:val="0"/>
        <w:jc w:val="center"/>
        <w:rPr>
          <w:rFonts w:ascii="Verdana" w:hAnsi="Verdana" w:cs="Times-BoldItalic"/>
          <w:b/>
          <w:bCs/>
          <w:iCs/>
          <w:sz w:val="28"/>
          <w:szCs w:val="28"/>
          <w:u w:val="single"/>
        </w:rPr>
      </w:pPr>
      <w:r w:rsidRPr="002234AB">
        <w:rPr>
          <w:rFonts w:ascii="Verdana" w:hAnsi="Verdana" w:cs="Times-BoldItalic"/>
          <w:b/>
          <w:bCs/>
          <w:iCs/>
          <w:sz w:val="28"/>
          <w:szCs w:val="28"/>
          <w:u w:val="single"/>
        </w:rPr>
        <w:lastRenderedPageBreak/>
        <w:t>Scoil Bhríde</w:t>
      </w:r>
    </w:p>
    <w:p w14:paraId="63935C2C" w14:textId="746DF5E3" w:rsidR="00DA69FC" w:rsidRPr="00DA69FC" w:rsidRDefault="00D70C63" w:rsidP="00DA69FC">
      <w:pPr>
        <w:pStyle w:val="Header"/>
        <w:jc w:val="center"/>
        <w:rPr>
          <w:rFonts w:ascii="Verdana" w:hAnsi="Verdana"/>
          <w:sz w:val="24"/>
          <w:szCs w:val="24"/>
        </w:rPr>
      </w:pPr>
      <w:r>
        <w:rPr>
          <w:rFonts w:ascii="Verdana" w:hAnsi="Verdana"/>
          <w:b/>
          <w:sz w:val="24"/>
          <w:szCs w:val="24"/>
        </w:rPr>
        <w:t>Grievance/</w:t>
      </w:r>
      <w:r w:rsidR="00DA69FC">
        <w:rPr>
          <w:rFonts w:ascii="Verdana" w:hAnsi="Verdana"/>
          <w:b/>
          <w:sz w:val="24"/>
          <w:szCs w:val="24"/>
        </w:rPr>
        <w:t>Complaints Policy</w:t>
      </w:r>
    </w:p>
    <w:p w14:paraId="2743FEF2" w14:textId="77777777" w:rsidR="00B76D76" w:rsidRDefault="00B76D76" w:rsidP="00DA69FC">
      <w:pPr>
        <w:rPr>
          <w:rFonts w:ascii="Verdana" w:hAnsi="Verdana"/>
          <w:b/>
          <w:sz w:val="20"/>
          <w:szCs w:val="20"/>
        </w:rPr>
      </w:pPr>
    </w:p>
    <w:p w14:paraId="76984029" w14:textId="77777777" w:rsidR="0062729F" w:rsidRPr="00DA69FC" w:rsidRDefault="00DA69FC" w:rsidP="00DA69FC">
      <w:pPr>
        <w:rPr>
          <w:rFonts w:ascii="Verdana" w:hAnsi="Verdana"/>
          <w:b/>
          <w:sz w:val="20"/>
          <w:szCs w:val="20"/>
        </w:rPr>
      </w:pPr>
      <w:r>
        <w:rPr>
          <w:rFonts w:ascii="Verdana" w:hAnsi="Verdana"/>
          <w:b/>
          <w:sz w:val="20"/>
          <w:szCs w:val="20"/>
        </w:rPr>
        <w:t>Introductory Statement</w:t>
      </w:r>
      <w:r>
        <w:rPr>
          <w:rFonts w:ascii="Verdana" w:hAnsi="Verdana"/>
          <w:b/>
          <w:sz w:val="20"/>
          <w:szCs w:val="20"/>
        </w:rPr>
        <w:br/>
      </w:r>
      <w:r w:rsidR="0062729F" w:rsidRPr="00DA69FC">
        <w:rPr>
          <w:rFonts w:ascii="Verdana" w:hAnsi="Verdana"/>
          <w:sz w:val="20"/>
          <w:szCs w:val="20"/>
        </w:rPr>
        <w:t xml:space="preserve">As a school community, we are committed to upholding the ethos of </w:t>
      </w:r>
      <w:r w:rsidR="00B76D76">
        <w:rPr>
          <w:rFonts w:ascii="Verdana" w:hAnsi="Verdana"/>
          <w:sz w:val="20"/>
          <w:szCs w:val="20"/>
        </w:rPr>
        <w:t>Roman Catholicism</w:t>
      </w:r>
      <w:r>
        <w:rPr>
          <w:rFonts w:ascii="Verdana" w:hAnsi="Verdana"/>
          <w:sz w:val="20"/>
          <w:szCs w:val="20"/>
        </w:rPr>
        <w:t>, our school m</w:t>
      </w:r>
      <w:r w:rsidR="0062729F" w:rsidRPr="00DA69FC">
        <w:rPr>
          <w:rFonts w:ascii="Verdana" w:hAnsi="Verdana"/>
          <w:sz w:val="20"/>
          <w:szCs w:val="20"/>
        </w:rPr>
        <w:t xml:space="preserve">ission </w:t>
      </w:r>
      <w:r>
        <w:rPr>
          <w:rFonts w:ascii="Verdana" w:hAnsi="Verdana"/>
          <w:sz w:val="20"/>
          <w:szCs w:val="20"/>
        </w:rPr>
        <w:t>s</w:t>
      </w:r>
      <w:r w:rsidR="0062729F" w:rsidRPr="00DA69FC">
        <w:rPr>
          <w:rFonts w:ascii="Verdana" w:hAnsi="Verdana"/>
          <w:sz w:val="20"/>
          <w:szCs w:val="20"/>
        </w:rPr>
        <w:t>tatement and our vision for the school in all our dealings with pupils, parents, one another and with the wider community in which our pupils live.</w:t>
      </w:r>
    </w:p>
    <w:p w14:paraId="49E25237" w14:textId="77777777" w:rsidR="0062729F" w:rsidRPr="00DA69FC" w:rsidRDefault="0062729F" w:rsidP="00DA69FC">
      <w:pPr>
        <w:jc w:val="both"/>
        <w:rPr>
          <w:rFonts w:ascii="Verdana" w:hAnsi="Verdana"/>
          <w:sz w:val="20"/>
          <w:szCs w:val="20"/>
        </w:rPr>
      </w:pPr>
      <w:r w:rsidRPr="00DA69FC">
        <w:rPr>
          <w:rFonts w:ascii="Verdana" w:hAnsi="Verdana"/>
          <w:sz w:val="20"/>
          <w:szCs w:val="20"/>
        </w:rPr>
        <w:t>For that reason, we will try to prevent or minimise the need for complaints where this is possible. However, given that our community is made up of human beings and that mistakes can be made, we will approach these issues in a spirit of mutual respect and tolerance for the benefit of all.</w:t>
      </w:r>
    </w:p>
    <w:p w14:paraId="0A78E26C" w14:textId="77777777" w:rsidR="0062729F" w:rsidRPr="00DA69FC" w:rsidRDefault="0062729F" w:rsidP="0062729F">
      <w:pPr>
        <w:rPr>
          <w:rFonts w:ascii="Verdana" w:hAnsi="Verdana"/>
          <w:sz w:val="20"/>
          <w:szCs w:val="20"/>
        </w:rPr>
      </w:pPr>
      <w:r w:rsidRPr="00DA69FC">
        <w:rPr>
          <w:rFonts w:ascii="Verdana" w:hAnsi="Verdana"/>
          <w:sz w:val="20"/>
          <w:szCs w:val="20"/>
        </w:rPr>
        <w:t>This policy seeks to outline our approach to dealing with the following:</w:t>
      </w:r>
    </w:p>
    <w:p w14:paraId="5A9305ED" w14:textId="77777777" w:rsidR="00CA5FE4" w:rsidRPr="00DA69FC" w:rsidRDefault="0062729F" w:rsidP="00CA5FE4">
      <w:pPr>
        <w:pStyle w:val="ListParagraph"/>
        <w:numPr>
          <w:ilvl w:val="0"/>
          <w:numId w:val="1"/>
        </w:numPr>
        <w:rPr>
          <w:rFonts w:ascii="Verdana" w:hAnsi="Verdana"/>
          <w:sz w:val="20"/>
          <w:szCs w:val="20"/>
        </w:rPr>
      </w:pPr>
      <w:r w:rsidRPr="00DA69FC">
        <w:rPr>
          <w:rFonts w:ascii="Verdana" w:hAnsi="Verdana"/>
          <w:sz w:val="20"/>
          <w:szCs w:val="20"/>
        </w:rPr>
        <w:t>Telephone complaints</w:t>
      </w:r>
      <w:r w:rsidR="00CA5FE4" w:rsidRPr="00DA69FC">
        <w:rPr>
          <w:rFonts w:ascii="Verdana" w:hAnsi="Verdana"/>
          <w:sz w:val="20"/>
          <w:szCs w:val="20"/>
        </w:rPr>
        <w:t xml:space="preserve"> </w:t>
      </w:r>
    </w:p>
    <w:p w14:paraId="555733E2" w14:textId="77777777" w:rsidR="0062729F" w:rsidRPr="00DA69FC" w:rsidRDefault="00CA5FE4" w:rsidP="00CA5FE4">
      <w:pPr>
        <w:pStyle w:val="ListParagraph"/>
        <w:numPr>
          <w:ilvl w:val="0"/>
          <w:numId w:val="1"/>
        </w:numPr>
        <w:rPr>
          <w:rFonts w:ascii="Verdana" w:hAnsi="Verdana"/>
          <w:sz w:val="20"/>
          <w:szCs w:val="20"/>
        </w:rPr>
      </w:pPr>
      <w:r w:rsidRPr="00DA69FC">
        <w:rPr>
          <w:rFonts w:ascii="Verdana" w:hAnsi="Verdana"/>
          <w:sz w:val="20"/>
          <w:szCs w:val="20"/>
        </w:rPr>
        <w:t xml:space="preserve">Complaints about the </w:t>
      </w:r>
      <w:r w:rsidR="00DA69FC">
        <w:rPr>
          <w:rFonts w:ascii="Verdana" w:hAnsi="Verdana"/>
          <w:sz w:val="20"/>
          <w:szCs w:val="20"/>
        </w:rPr>
        <w:t>principal</w:t>
      </w:r>
    </w:p>
    <w:p w14:paraId="0D6E3654" w14:textId="77777777" w:rsidR="0062729F" w:rsidRPr="00DA69FC" w:rsidRDefault="00DA69FC" w:rsidP="0062729F">
      <w:pPr>
        <w:pStyle w:val="ListParagraph"/>
        <w:numPr>
          <w:ilvl w:val="0"/>
          <w:numId w:val="1"/>
        </w:numPr>
        <w:rPr>
          <w:rFonts w:ascii="Verdana" w:hAnsi="Verdana"/>
          <w:sz w:val="20"/>
          <w:szCs w:val="20"/>
        </w:rPr>
      </w:pPr>
      <w:r>
        <w:rPr>
          <w:rFonts w:ascii="Verdana" w:hAnsi="Verdana"/>
          <w:sz w:val="20"/>
          <w:szCs w:val="20"/>
        </w:rPr>
        <w:t>Complaints about t</w:t>
      </w:r>
      <w:r w:rsidR="0062729F" w:rsidRPr="00DA69FC">
        <w:rPr>
          <w:rFonts w:ascii="Verdana" w:hAnsi="Verdana"/>
          <w:sz w:val="20"/>
          <w:szCs w:val="20"/>
        </w:rPr>
        <w:t>eachers</w:t>
      </w:r>
    </w:p>
    <w:p w14:paraId="5826E418" w14:textId="77777777" w:rsidR="00235BF1" w:rsidRPr="00DA69FC" w:rsidRDefault="00235BF1" w:rsidP="0062729F">
      <w:pPr>
        <w:pStyle w:val="ListParagraph"/>
        <w:numPr>
          <w:ilvl w:val="0"/>
          <w:numId w:val="1"/>
        </w:numPr>
        <w:rPr>
          <w:rFonts w:ascii="Verdana" w:hAnsi="Verdana"/>
          <w:sz w:val="20"/>
          <w:szCs w:val="20"/>
        </w:rPr>
      </w:pPr>
      <w:r w:rsidRPr="00DA69FC">
        <w:rPr>
          <w:rFonts w:ascii="Verdana" w:hAnsi="Verdana"/>
          <w:sz w:val="20"/>
          <w:szCs w:val="20"/>
        </w:rPr>
        <w:t>Complaints about Special Needs Assistants (SNAs)</w:t>
      </w:r>
    </w:p>
    <w:p w14:paraId="670953AB" w14:textId="77777777" w:rsidR="0062729F" w:rsidRPr="00DA69FC" w:rsidRDefault="00DA69FC" w:rsidP="0062729F">
      <w:pPr>
        <w:pStyle w:val="ListParagraph"/>
        <w:numPr>
          <w:ilvl w:val="0"/>
          <w:numId w:val="1"/>
        </w:numPr>
        <w:rPr>
          <w:rFonts w:ascii="Verdana" w:hAnsi="Verdana"/>
          <w:sz w:val="20"/>
          <w:szCs w:val="20"/>
        </w:rPr>
      </w:pPr>
      <w:r>
        <w:rPr>
          <w:rFonts w:ascii="Verdana" w:hAnsi="Verdana"/>
          <w:sz w:val="20"/>
          <w:szCs w:val="20"/>
        </w:rPr>
        <w:t>Complaints about p</w:t>
      </w:r>
      <w:r w:rsidR="0062729F" w:rsidRPr="00DA69FC">
        <w:rPr>
          <w:rFonts w:ascii="Verdana" w:hAnsi="Verdana"/>
          <w:sz w:val="20"/>
          <w:szCs w:val="20"/>
        </w:rPr>
        <w:t>upils</w:t>
      </w:r>
    </w:p>
    <w:p w14:paraId="6BDBB6FD" w14:textId="77777777" w:rsidR="004E608A" w:rsidRPr="00DA69FC" w:rsidRDefault="004E608A" w:rsidP="0062729F">
      <w:pPr>
        <w:pStyle w:val="ListParagraph"/>
        <w:numPr>
          <w:ilvl w:val="0"/>
          <w:numId w:val="1"/>
        </w:numPr>
        <w:rPr>
          <w:rFonts w:ascii="Verdana" w:hAnsi="Verdana"/>
          <w:sz w:val="20"/>
          <w:szCs w:val="20"/>
        </w:rPr>
      </w:pPr>
      <w:r w:rsidRPr="00DA69FC">
        <w:rPr>
          <w:rFonts w:ascii="Verdana" w:hAnsi="Verdana"/>
          <w:sz w:val="20"/>
          <w:szCs w:val="20"/>
        </w:rPr>
        <w:t xml:space="preserve">Complaints about </w:t>
      </w:r>
      <w:r w:rsidR="00DA69FC">
        <w:rPr>
          <w:rFonts w:ascii="Verdana" w:hAnsi="Verdana"/>
          <w:sz w:val="20"/>
          <w:szCs w:val="20"/>
        </w:rPr>
        <w:t>p</w:t>
      </w:r>
      <w:r w:rsidRPr="00DA69FC">
        <w:rPr>
          <w:rFonts w:ascii="Verdana" w:hAnsi="Verdana"/>
          <w:sz w:val="20"/>
          <w:szCs w:val="20"/>
        </w:rPr>
        <w:t>arents</w:t>
      </w:r>
    </w:p>
    <w:p w14:paraId="6707E904" w14:textId="77777777" w:rsidR="00CA5FE4" w:rsidRPr="00DA69FC" w:rsidRDefault="00DA69FC" w:rsidP="00CA5FE4">
      <w:pPr>
        <w:pStyle w:val="ListParagraph"/>
        <w:numPr>
          <w:ilvl w:val="0"/>
          <w:numId w:val="1"/>
        </w:numPr>
        <w:rPr>
          <w:rFonts w:ascii="Verdana" w:hAnsi="Verdana"/>
          <w:sz w:val="20"/>
          <w:szCs w:val="20"/>
        </w:rPr>
      </w:pPr>
      <w:r>
        <w:rPr>
          <w:rFonts w:ascii="Verdana" w:hAnsi="Verdana"/>
          <w:sz w:val="20"/>
          <w:szCs w:val="20"/>
        </w:rPr>
        <w:t>Complaints about ancillary s</w:t>
      </w:r>
      <w:r w:rsidR="0062729F" w:rsidRPr="00DA69FC">
        <w:rPr>
          <w:rFonts w:ascii="Verdana" w:hAnsi="Verdana"/>
          <w:sz w:val="20"/>
          <w:szCs w:val="20"/>
        </w:rPr>
        <w:t>taff</w:t>
      </w:r>
      <w:r w:rsidR="005D3918">
        <w:rPr>
          <w:rFonts w:ascii="Verdana" w:hAnsi="Verdana"/>
          <w:sz w:val="20"/>
          <w:szCs w:val="20"/>
        </w:rPr>
        <w:t>.</w:t>
      </w:r>
    </w:p>
    <w:p w14:paraId="358327E1" w14:textId="77777777" w:rsidR="00CA5FE4" w:rsidRPr="00DA69FC" w:rsidRDefault="00CA5FE4" w:rsidP="00DA69FC">
      <w:pPr>
        <w:rPr>
          <w:rFonts w:ascii="Verdana" w:hAnsi="Verdana"/>
          <w:b/>
          <w:sz w:val="20"/>
          <w:szCs w:val="20"/>
        </w:rPr>
      </w:pPr>
      <w:r w:rsidRPr="00DA69FC">
        <w:rPr>
          <w:rFonts w:ascii="Verdana" w:hAnsi="Verdana"/>
          <w:b/>
          <w:sz w:val="20"/>
          <w:szCs w:val="20"/>
        </w:rPr>
        <w:t>Telephone complaints</w:t>
      </w:r>
      <w:r w:rsidR="00DA69FC">
        <w:rPr>
          <w:rFonts w:ascii="Verdana" w:hAnsi="Verdana"/>
          <w:b/>
          <w:sz w:val="20"/>
          <w:szCs w:val="20"/>
        </w:rPr>
        <w:br/>
      </w:r>
      <w:r w:rsidRPr="00DA69FC">
        <w:rPr>
          <w:rFonts w:ascii="Verdana" w:hAnsi="Verdana"/>
          <w:sz w:val="20"/>
          <w:szCs w:val="20"/>
        </w:rPr>
        <w:t xml:space="preserve">If answered by personnel other than the </w:t>
      </w:r>
      <w:r w:rsidR="00DA69FC">
        <w:rPr>
          <w:rFonts w:ascii="Verdana" w:hAnsi="Verdana"/>
          <w:sz w:val="20"/>
          <w:szCs w:val="20"/>
        </w:rPr>
        <w:t>principal</w:t>
      </w:r>
      <w:r w:rsidRPr="00DA69FC">
        <w:rPr>
          <w:rFonts w:ascii="Verdana" w:hAnsi="Verdana"/>
          <w:sz w:val="20"/>
          <w:szCs w:val="20"/>
        </w:rPr>
        <w:t xml:space="preserve">, these will be dealt with by asking for the name of the complainant, his/her relationship to the school and what the call is in connection with, before passing these details on to the </w:t>
      </w:r>
      <w:r w:rsidR="00DA69FC">
        <w:rPr>
          <w:rFonts w:ascii="Verdana" w:hAnsi="Verdana"/>
          <w:sz w:val="20"/>
          <w:szCs w:val="20"/>
        </w:rPr>
        <w:t>principal</w:t>
      </w:r>
      <w:r w:rsidRPr="00DA69FC">
        <w:rPr>
          <w:rFonts w:ascii="Verdana" w:hAnsi="Verdana"/>
          <w:sz w:val="20"/>
          <w:szCs w:val="20"/>
        </w:rPr>
        <w:t xml:space="preserve">. No further details will be sought, nor will the complainant be engaged with over the phone, except by the </w:t>
      </w:r>
      <w:r w:rsidR="00DA69FC">
        <w:rPr>
          <w:rFonts w:ascii="Verdana" w:hAnsi="Verdana"/>
          <w:sz w:val="20"/>
          <w:szCs w:val="20"/>
        </w:rPr>
        <w:t>principal</w:t>
      </w:r>
      <w:r w:rsidRPr="00DA69FC">
        <w:rPr>
          <w:rFonts w:ascii="Verdana" w:hAnsi="Verdana"/>
          <w:sz w:val="20"/>
          <w:szCs w:val="20"/>
        </w:rPr>
        <w:t xml:space="preserve"> teacher. The </w:t>
      </w:r>
      <w:r w:rsidR="00DA69FC">
        <w:rPr>
          <w:rFonts w:ascii="Verdana" w:hAnsi="Verdana"/>
          <w:sz w:val="20"/>
          <w:szCs w:val="20"/>
        </w:rPr>
        <w:t>principal</w:t>
      </w:r>
      <w:r w:rsidRPr="00DA69FC">
        <w:rPr>
          <w:rFonts w:ascii="Verdana" w:hAnsi="Verdana"/>
          <w:sz w:val="20"/>
          <w:szCs w:val="20"/>
        </w:rPr>
        <w:t xml:space="preserve"> will decide on a case by case basis, whether to talk to the complainant immediately or to investigate the matter first.</w:t>
      </w:r>
    </w:p>
    <w:p w14:paraId="039DAC06" w14:textId="77777777" w:rsidR="0059377C" w:rsidRPr="00DA69FC" w:rsidRDefault="00CA5FE4" w:rsidP="0059377C">
      <w:pPr>
        <w:rPr>
          <w:rFonts w:ascii="Verdana" w:hAnsi="Verdana"/>
          <w:b/>
          <w:sz w:val="20"/>
          <w:szCs w:val="20"/>
        </w:rPr>
      </w:pPr>
      <w:r w:rsidRPr="00DA69FC">
        <w:rPr>
          <w:rFonts w:ascii="Verdana" w:hAnsi="Verdana"/>
          <w:b/>
          <w:sz w:val="20"/>
          <w:szCs w:val="20"/>
        </w:rPr>
        <w:t xml:space="preserve">Complaints about the </w:t>
      </w:r>
      <w:r w:rsidR="00DA69FC" w:rsidRPr="00DA69FC">
        <w:rPr>
          <w:rFonts w:ascii="Verdana" w:hAnsi="Verdana"/>
          <w:b/>
          <w:sz w:val="20"/>
          <w:szCs w:val="20"/>
        </w:rPr>
        <w:t xml:space="preserve">principal - </w:t>
      </w:r>
      <w:r w:rsidR="00235BF1" w:rsidRPr="00DA69FC">
        <w:rPr>
          <w:rFonts w:ascii="Verdana" w:hAnsi="Verdana"/>
          <w:b/>
          <w:sz w:val="20"/>
          <w:szCs w:val="20"/>
        </w:rPr>
        <w:t>Made by parents or pupils</w:t>
      </w:r>
      <w:r w:rsidRPr="00DA69FC">
        <w:rPr>
          <w:rFonts w:ascii="Verdana" w:hAnsi="Verdana"/>
          <w:b/>
          <w:sz w:val="20"/>
          <w:szCs w:val="20"/>
        </w:rPr>
        <w:t xml:space="preserve"> </w:t>
      </w:r>
      <w:r w:rsidR="00DA69FC">
        <w:rPr>
          <w:rFonts w:ascii="Verdana" w:hAnsi="Verdana"/>
          <w:b/>
          <w:sz w:val="20"/>
          <w:szCs w:val="20"/>
        </w:rPr>
        <w:br/>
      </w:r>
      <w:r w:rsidRPr="00DA69FC">
        <w:rPr>
          <w:rFonts w:ascii="Verdana" w:hAnsi="Verdana"/>
          <w:sz w:val="20"/>
          <w:szCs w:val="20"/>
        </w:rPr>
        <w:t xml:space="preserve">Complaints coming from parents or pupils will be dealt with directly by the </w:t>
      </w:r>
      <w:r w:rsidR="00DA69FC">
        <w:rPr>
          <w:rFonts w:ascii="Verdana" w:hAnsi="Verdana"/>
          <w:sz w:val="20"/>
          <w:szCs w:val="20"/>
        </w:rPr>
        <w:t>principal</w:t>
      </w:r>
      <w:r w:rsidRPr="00DA69FC">
        <w:rPr>
          <w:rFonts w:ascii="Verdana" w:hAnsi="Verdana"/>
          <w:sz w:val="20"/>
          <w:szCs w:val="20"/>
        </w:rPr>
        <w:t xml:space="preserve"> in the first instance, in order to resolve the issue informally and amicably if possible. If the complainant is unhappy or feels that the complaint has been dealt with unfairly, the complaint may be outlined in writing to the Chairperson of the Board of Management</w:t>
      </w:r>
      <w:r w:rsidR="0059377C" w:rsidRPr="00DA69FC">
        <w:rPr>
          <w:rFonts w:ascii="Verdana" w:hAnsi="Verdana"/>
          <w:sz w:val="20"/>
          <w:szCs w:val="20"/>
        </w:rPr>
        <w:t xml:space="preserve">. </w:t>
      </w:r>
    </w:p>
    <w:p w14:paraId="4BE0B6E0" w14:textId="586B29E8" w:rsidR="00ED6EE2" w:rsidRDefault="00DA69FC" w:rsidP="0059377C">
      <w:pPr>
        <w:rPr>
          <w:rFonts w:ascii="Verdana" w:hAnsi="Verdana"/>
          <w:sz w:val="20"/>
          <w:szCs w:val="20"/>
        </w:rPr>
      </w:pPr>
      <w:r>
        <w:rPr>
          <w:rFonts w:ascii="Verdana" w:hAnsi="Verdana"/>
          <w:b/>
          <w:sz w:val="20"/>
          <w:szCs w:val="20"/>
        </w:rPr>
        <w:t xml:space="preserve">Complaints about </w:t>
      </w:r>
      <w:r w:rsidRPr="00DA69FC">
        <w:rPr>
          <w:rFonts w:ascii="Verdana" w:hAnsi="Verdana"/>
          <w:b/>
          <w:sz w:val="20"/>
          <w:szCs w:val="20"/>
        </w:rPr>
        <w:t>t</w:t>
      </w:r>
      <w:r w:rsidR="0059377C" w:rsidRPr="00DA69FC">
        <w:rPr>
          <w:rFonts w:ascii="Verdana" w:hAnsi="Verdana"/>
          <w:b/>
          <w:sz w:val="20"/>
          <w:szCs w:val="20"/>
        </w:rPr>
        <w:t>eachers</w:t>
      </w:r>
      <w:r w:rsidRPr="00DA69FC">
        <w:rPr>
          <w:rFonts w:ascii="Verdana" w:hAnsi="Verdana"/>
          <w:b/>
          <w:sz w:val="20"/>
          <w:szCs w:val="20"/>
        </w:rPr>
        <w:t xml:space="preserve"> - </w:t>
      </w:r>
      <w:r w:rsidR="00235BF1" w:rsidRPr="00DA69FC">
        <w:rPr>
          <w:rFonts w:ascii="Verdana" w:hAnsi="Verdana"/>
          <w:b/>
          <w:sz w:val="20"/>
          <w:szCs w:val="20"/>
        </w:rPr>
        <w:t>Made by parents</w:t>
      </w:r>
    </w:p>
    <w:p w14:paraId="52DD0805" w14:textId="2D69B8BB" w:rsidR="0059377C" w:rsidRPr="00DA69FC" w:rsidRDefault="0059377C" w:rsidP="0059377C">
      <w:pPr>
        <w:rPr>
          <w:rFonts w:ascii="Verdana" w:hAnsi="Verdana"/>
          <w:b/>
          <w:sz w:val="20"/>
          <w:szCs w:val="20"/>
        </w:rPr>
      </w:pPr>
      <w:r w:rsidRPr="00DA69FC">
        <w:rPr>
          <w:rFonts w:ascii="Verdana" w:hAnsi="Verdana"/>
          <w:sz w:val="20"/>
          <w:szCs w:val="20"/>
        </w:rPr>
        <w:t>It is important to note the following:</w:t>
      </w:r>
    </w:p>
    <w:p w14:paraId="0489773F" w14:textId="43978C37" w:rsidR="0059377C" w:rsidRPr="00DA69FC" w:rsidRDefault="0059377C" w:rsidP="0059377C">
      <w:pPr>
        <w:pStyle w:val="ListParagraph"/>
        <w:numPr>
          <w:ilvl w:val="0"/>
          <w:numId w:val="3"/>
        </w:numPr>
        <w:rPr>
          <w:rFonts w:ascii="Verdana" w:hAnsi="Verdana"/>
          <w:sz w:val="20"/>
          <w:szCs w:val="20"/>
        </w:rPr>
      </w:pPr>
      <w:r w:rsidRPr="00DA69FC">
        <w:rPr>
          <w:rFonts w:ascii="Verdana" w:hAnsi="Verdana"/>
          <w:sz w:val="20"/>
          <w:szCs w:val="20"/>
        </w:rPr>
        <w:t>It is expected that under normal cir</w:t>
      </w:r>
      <w:r w:rsidR="00D70C63">
        <w:rPr>
          <w:rFonts w:ascii="Verdana" w:hAnsi="Verdana"/>
          <w:sz w:val="20"/>
          <w:szCs w:val="20"/>
        </w:rPr>
        <w:t xml:space="preserve">cumstances, a parent who has an issue </w:t>
      </w:r>
      <w:r w:rsidRPr="00DA69FC">
        <w:rPr>
          <w:rFonts w:ascii="Verdana" w:hAnsi="Verdana"/>
          <w:sz w:val="20"/>
          <w:szCs w:val="20"/>
        </w:rPr>
        <w:t>about a teacher would approach the teacher at a mutually suitable time with a view to resolving the difficulty</w:t>
      </w:r>
    </w:p>
    <w:p w14:paraId="28B04DAE" w14:textId="6788C5E8" w:rsidR="0059377C" w:rsidRPr="00DA69FC" w:rsidRDefault="0059377C" w:rsidP="0059377C">
      <w:pPr>
        <w:pStyle w:val="ListParagraph"/>
        <w:numPr>
          <w:ilvl w:val="0"/>
          <w:numId w:val="3"/>
        </w:numPr>
        <w:rPr>
          <w:rFonts w:ascii="Verdana" w:hAnsi="Verdana"/>
          <w:sz w:val="20"/>
          <w:szCs w:val="20"/>
        </w:rPr>
      </w:pPr>
      <w:r w:rsidRPr="00DA69FC">
        <w:rPr>
          <w:rFonts w:ascii="Verdana" w:hAnsi="Verdana"/>
          <w:sz w:val="20"/>
          <w:szCs w:val="20"/>
        </w:rPr>
        <w:t xml:space="preserve">If the class teacher is by-passed by the parent, in favour of discussing the complaint with the </w:t>
      </w:r>
      <w:r w:rsidR="00DA69FC">
        <w:rPr>
          <w:rFonts w:ascii="Verdana" w:hAnsi="Verdana"/>
          <w:sz w:val="20"/>
          <w:szCs w:val="20"/>
        </w:rPr>
        <w:t>principal</w:t>
      </w:r>
      <w:r w:rsidRPr="00DA69FC">
        <w:rPr>
          <w:rFonts w:ascii="Verdana" w:hAnsi="Verdana"/>
          <w:sz w:val="20"/>
          <w:szCs w:val="20"/>
        </w:rPr>
        <w:t xml:space="preserve">, it will be suggested that the teacher should by approached first. However, if the </w:t>
      </w:r>
      <w:r w:rsidR="00A10E13">
        <w:rPr>
          <w:rFonts w:ascii="Verdana" w:hAnsi="Verdana"/>
          <w:sz w:val="20"/>
          <w:szCs w:val="20"/>
        </w:rPr>
        <w:t>p</w:t>
      </w:r>
      <w:r w:rsidR="00DA69FC">
        <w:rPr>
          <w:rFonts w:ascii="Verdana" w:hAnsi="Verdana"/>
          <w:sz w:val="20"/>
          <w:szCs w:val="20"/>
        </w:rPr>
        <w:t>rincipal</w:t>
      </w:r>
      <w:r w:rsidRPr="00DA69FC">
        <w:rPr>
          <w:rFonts w:ascii="Verdana" w:hAnsi="Verdana"/>
          <w:sz w:val="20"/>
          <w:szCs w:val="20"/>
        </w:rPr>
        <w:t xml:space="preserve"> feels that this would be unwise, due to the demeanour of the p</w:t>
      </w:r>
      <w:r w:rsidR="00D70C63">
        <w:rPr>
          <w:rFonts w:ascii="Verdana" w:hAnsi="Verdana"/>
          <w:sz w:val="20"/>
          <w:szCs w:val="20"/>
        </w:rPr>
        <w:t>arent in question, the issue</w:t>
      </w:r>
      <w:r w:rsidRPr="00DA69FC">
        <w:rPr>
          <w:rFonts w:ascii="Verdana" w:hAnsi="Verdana"/>
          <w:sz w:val="20"/>
          <w:szCs w:val="20"/>
        </w:rPr>
        <w:t xml:space="preserve"> will be listened to, notes taken and the parent will be </w:t>
      </w:r>
      <w:r w:rsidR="00D70C63">
        <w:rPr>
          <w:rFonts w:ascii="Verdana" w:hAnsi="Verdana"/>
          <w:sz w:val="20"/>
          <w:szCs w:val="20"/>
        </w:rPr>
        <w:t xml:space="preserve">notified </w:t>
      </w:r>
      <w:r w:rsidRPr="00DA69FC">
        <w:rPr>
          <w:rFonts w:ascii="Verdana" w:hAnsi="Verdana"/>
          <w:sz w:val="20"/>
          <w:szCs w:val="20"/>
        </w:rPr>
        <w:t>when the teacher has been given an opportunity to present his/</w:t>
      </w:r>
      <w:r w:rsidR="002E0F70" w:rsidRPr="00DA69FC">
        <w:rPr>
          <w:rFonts w:ascii="Verdana" w:hAnsi="Verdana"/>
          <w:sz w:val="20"/>
          <w:szCs w:val="20"/>
        </w:rPr>
        <w:t xml:space="preserve">her views on the issues to the </w:t>
      </w:r>
      <w:r w:rsidR="00A10E13">
        <w:rPr>
          <w:rFonts w:ascii="Verdana" w:hAnsi="Verdana"/>
          <w:sz w:val="20"/>
          <w:szCs w:val="20"/>
        </w:rPr>
        <w:t>p</w:t>
      </w:r>
      <w:r w:rsidR="00DA69FC">
        <w:rPr>
          <w:rFonts w:ascii="Verdana" w:hAnsi="Verdana"/>
          <w:sz w:val="20"/>
          <w:szCs w:val="20"/>
        </w:rPr>
        <w:t>rincipal</w:t>
      </w:r>
    </w:p>
    <w:p w14:paraId="0EA0E2FB" w14:textId="77777777" w:rsidR="002E0F70" w:rsidRPr="00DA69FC" w:rsidRDefault="002E0F70" w:rsidP="0059377C">
      <w:pPr>
        <w:pStyle w:val="ListParagraph"/>
        <w:numPr>
          <w:ilvl w:val="0"/>
          <w:numId w:val="3"/>
        </w:numPr>
        <w:rPr>
          <w:rFonts w:ascii="Verdana" w:hAnsi="Verdana"/>
          <w:sz w:val="20"/>
          <w:szCs w:val="20"/>
        </w:rPr>
      </w:pPr>
      <w:r w:rsidRPr="00DA69FC">
        <w:rPr>
          <w:rFonts w:ascii="Verdana" w:hAnsi="Verdana"/>
          <w:sz w:val="20"/>
          <w:szCs w:val="20"/>
        </w:rPr>
        <w:lastRenderedPageBreak/>
        <w:t xml:space="preserve">The </w:t>
      </w:r>
      <w:r w:rsidR="00A10E13">
        <w:rPr>
          <w:rFonts w:ascii="Verdana" w:hAnsi="Verdana"/>
          <w:sz w:val="20"/>
          <w:szCs w:val="20"/>
        </w:rPr>
        <w:t>p</w:t>
      </w:r>
      <w:r w:rsidR="00DA69FC">
        <w:rPr>
          <w:rFonts w:ascii="Verdana" w:hAnsi="Verdana"/>
          <w:sz w:val="20"/>
          <w:szCs w:val="20"/>
        </w:rPr>
        <w:t>rincipal</w:t>
      </w:r>
      <w:r w:rsidRPr="00DA69FC">
        <w:rPr>
          <w:rFonts w:ascii="Verdana" w:hAnsi="Verdana"/>
          <w:sz w:val="20"/>
          <w:szCs w:val="20"/>
        </w:rPr>
        <w:t>, having listened to both sides, will try to bring the issue to a satisfactory conclusion</w:t>
      </w:r>
    </w:p>
    <w:p w14:paraId="4D3077B2" w14:textId="77777777" w:rsidR="002E0F70" w:rsidRPr="00DA69FC" w:rsidRDefault="002E0F70" w:rsidP="0059377C">
      <w:pPr>
        <w:pStyle w:val="ListParagraph"/>
        <w:numPr>
          <w:ilvl w:val="0"/>
          <w:numId w:val="3"/>
        </w:numPr>
        <w:rPr>
          <w:rFonts w:ascii="Verdana" w:hAnsi="Verdana"/>
          <w:sz w:val="20"/>
          <w:szCs w:val="20"/>
        </w:rPr>
      </w:pPr>
      <w:r w:rsidRPr="00DA69FC">
        <w:rPr>
          <w:rFonts w:ascii="Verdana" w:hAnsi="Verdana"/>
          <w:sz w:val="20"/>
          <w:szCs w:val="20"/>
        </w:rPr>
        <w:t>Parents will be expected to make an appointment to see the class teacher if the matter needs more than a few minutes to resolve, in view of the fact that classes must have adequate supervision at all times and that corridors are unsuitable venues for discussion purposes</w:t>
      </w:r>
    </w:p>
    <w:p w14:paraId="0D6DEBE4" w14:textId="569A51FC" w:rsidR="008D4986" w:rsidRDefault="008D4986" w:rsidP="0059377C">
      <w:pPr>
        <w:pStyle w:val="ListParagraph"/>
        <w:numPr>
          <w:ilvl w:val="0"/>
          <w:numId w:val="3"/>
        </w:numPr>
        <w:rPr>
          <w:rFonts w:ascii="Verdana" w:hAnsi="Verdana"/>
          <w:sz w:val="20"/>
          <w:szCs w:val="20"/>
        </w:rPr>
      </w:pPr>
      <w:r>
        <w:rPr>
          <w:rFonts w:ascii="Verdana" w:hAnsi="Verdana"/>
          <w:sz w:val="20"/>
          <w:szCs w:val="20"/>
        </w:rPr>
        <w:t xml:space="preserve">Annual Parent Teacher meetings </w:t>
      </w:r>
      <w:r w:rsidRPr="008D4986">
        <w:rPr>
          <w:rFonts w:ascii="Verdana" w:hAnsi="Verdana"/>
          <w:sz w:val="20"/>
          <w:szCs w:val="20"/>
        </w:rPr>
        <w:t>arranged by the school</w:t>
      </w:r>
      <w:r>
        <w:rPr>
          <w:rFonts w:ascii="Verdana" w:hAnsi="Verdana"/>
          <w:sz w:val="20"/>
          <w:szCs w:val="20"/>
        </w:rPr>
        <w:t xml:space="preserve"> are not part of the complaint process outlined in Appendix A</w:t>
      </w:r>
    </w:p>
    <w:p w14:paraId="576CD090" w14:textId="77777777" w:rsidR="002E0F70" w:rsidRPr="00DA69FC" w:rsidRDefault="002E0F70" w:rsidP="0059377C">
      <w:pPr>
        <w:pStyle w:val="ListParagraph"/>
        <w:numPr>
          <w:ilvl w:val="0"/>
          <w:numId w:val="3"/>
        </w:numPr>
        <w:rPr>
          <w:rFonts w:ascii="Verdana" w:hAnsi="Verdana"/>
          <w:sz w:val="20"/>
          <w:szCs w:val="20"/>
        </w:rPr>
      </w:pPr>
      <w:r w:rsidRPr="00DA69FC">
        <w:rPr>
          <w:rFonts w:ascii="Verdana" w:hAnsi="Verdana"/>
          <w:sz w:val="20"/>
          <w:szCs w:val="20"/>
        </w:rPr>
        <w:t xml:space="preserve">Teachers are not expected to have to deal with an angry, aggressive, threatening, intimidating or otherwise abusive parent. The support of the </w:t>
      </w:r>
      <w:r w:rsidR="00A10E13">
        <w:rPr>
          <w:rFonts w:ascii="Verdana" w:hAnsi="Verdana"/>
          <w:sz w:val="20"/>
          <w:szCs w:val="20"/>
        </w:rPr>
        <w:t>p</w:t>
      </w:r>
      <w:r w:rsidR="00DA69FC">
        <w:rPr>
          <w:rFonts w:ascii="Verdana" w:hAnsi="Verdana"/>
          <w:sz w:val="20"/>
          <w:szCs w:val="20"/>
        </w:rPr>
        <w:t>rincipal</w:t>
      </w:r>
      <w:r w:rsidR="00A10E13">
        <w:rPr>
          <w:rFonts w:ascii="Verdana" w:hAnsi="Verdana"/>
          <w:sz w:val="20"/>
          <w:szCs w:val="20"/>
        </w:rPr>
        <w:t>, of if unavailable, d</w:t>
      </w:r>
      <w:r w:rsidRPr="00DA69FC">
        <w:rPr>
          <w:rFonts w:ascii="Verdana" w:hAnsi="Verdana"/>
          <w:sz w:val="20"/>
          <w:szCs w:val="20"/>
        </w:rPr>
        <w:t xml:space="preserve">eputy </w:t>
      </w:r>
      <w:r w:rsidR="00A10E13">
        <w:rPr>
          <w:rFonts w:ascii="Verdana" w:hAnsi="Verdana"/>
          <w:sz w:val="20"/>
          <w:szCs w:val="20"/>
        </w:rPr>
        <w:t>p</w:t>
      </w:r>
      <w:r w:rsidR="00DA69FC">
        <w:rPr>
          <w:rFonts w:ascii="Verdana" w:hAnsi="Verdana"/>
          <w:sz w:val="20"/>
          <w:szCs w:val="20"/>
        </w:rPr>
        <w:t>rincipal</w:t>
      </w:r>
      <w:r w:rsidRPr="00DA69FC">
        <w:rPr>
          <w:rFonts w:ascii="Verdana" w:hAnsi="Verdana"/>
          <w:sz w:val="20"/>
          <w:szCs w:val="20"/>
        </w:rPr>
        <w:t xml:space="preserve"> or colleague should be sought in these circumstances</w:t>
      </w:r>
    </w:p>
    <w:p w14:paraId="048A098B" w14:textId="171F8646" w:rsidR="002E0F70" w:rsidRPr="00DA69FC" w:rsidRDefault="002E0F70" w:rsidP="0059377C">
      <w:pPr>
        <w:pStyle w:val="ListParagraph"/>
        <w:numPr>
          <w:ilvl w:val="0"/>
          <w:numId w:val="3"/>
        </w:numPr>
        <w:rPr>
          <w:rFonts w:ascii="Verdana" w:hAnsi="Verdana"/>
          <w:sz w:val="20"/>
          <w:szCs w:val="20"/>
        </w:rPr>
      </w:pPr>
      <w:r w:rsidRPr="00DA69FC">
        <w:rPr>
          <w:rFonts w:ascii="Verdana" w:hAnsi="Verdana"/>
          <w:sz w:val="20"/>
          <w:szCs w:val="20"/>
        </w:rPr>
        <w:t>In the interest of teachers’ personal sa</w:t>
      </w:r>
      <w:r w:rsidR="00D70C63">
        <w:rPr>
          <w:rFonts w:ascii="Verdana" w:hAnsi="Verdana"/>
          <w:sz w:val="20"/>
          <w:szCs w:val="20"/>
        </w:rPr>
        <w:t xml:space="preserve">fety, parents presenting with an issue or a </w:t>
      </w:r>
      <w:r w:rsidRPr="00DA69FC">
        <w:rPr>
          <w:rFonts w:ascii="Verdana" w:hAnsi="Verdana"/>
          <w:sz w:val="20"/>
          <w:szCs w:val="20"/>
        </w:rPr>
        <w:t xml:space="preserve">complaint under the influence of drugs or alcohol, should not be engaged with unless the teacher is supported by the </w:t>
      </w:r>
      <w:r w:rsidR="00A10E13">
        <w:rPr>
          <w:rFonts w:ascii="Verdana" w:hAnsi="Verdana"/>
          <w:sz w:val="20"/>
          <w:szCs w:val="20"/>
        </w:rPr>
        <w:t>p</w:t>
      </w:r>
      <w:r w:rsidR="00DA69FC">
        <w:rPr>
          <w:rFonts w:ascii="Verdana" w:hAnsi="Verdana"/>
          <w:sz w:val="20"/>
          <w:szCs w:val="20"/>
        </w:rPr>
        <w:t>rincipal</w:t>
      </w:r>
      <w:r w:rsidRPr="00DA69FC">
        <w:rPr>
          <w:rFonts w:ascii="Verdana" w:hAnsi="Verdana"/>
          <w:sz w:val="20"/>
          <w:szCs w:val="20"/>
        </w:rPr>
        <w:t xml:space="preserve">, </w:t>
      </w:r>
      <w:r w:rsidR="00A10E13">
        <w:rPr>
          <w:rFonts w:ascii="Verdana" w:hAnsi="Verdana"/>
          <w:sz w:val="20"/>
          <w:szCs w:val="20"/>
        </w:rPr>
        <w:t>d</w:t>
      </w:r>
      <w:r w:rsidRPr="00DA69FC">
        <w:rPr>
          <w:rFonts w:ascii="Verdana" w:hAnsi="Verdana"/>
          <w:sz w:val="20"/>
          <w:szCs w:val="20"/>
        </w:rPr>
        <w:t xml:space="preserve">eputy </w:t>
      </w:r>
      <w:r w:rsidR="00A10E13">
        <w:rPr>
          <w:rFonts w:ascii="Verdana" w:hAnsi="Verdana"/>
          <w:sz w:val="20"/>
          <w:szCs w:val="20"/>
        </w:rPr>
        <w:t>p</w:t>
      </w:r>
      <w:r w:rsidR="00DA69FC">
        <w:rPr>
          <w:rFonts w:ascii="Verdana" w:hAnsi="Verdana"/>
          <w:sz w:val="20"/>
          <w:szCs w:val="20"/>
        </w:rPr>
        <w:t>rincipal</w:t>
      </w:r>
      <w:r w:rsidRPr="00DA69FC">
        <w:rPr>
          <w:rFonts w:ascii="Verdana" w:hAnsi="Verdana"/>
          <w:sz w:val="20"/>
          <w:szCs w:val="20"/>
        </w:rPr>
        <w:t xml:space="preserve"> or colleague</w:t>
      </w:r>
    </w:p>
    <w:p w14:paraId="3E9CDC2F" w14:textId="2F6EF037" w:rsidR="002E0F70" w:rsidRPr="00DA69FC" w:rsidRDefault="002E0F70" w:rsidP="0059377C">
      <w:pPr>
        <w:pStyle w:val="ListParagraph"/>
        <w:numPr>
          <w:ilvl w:val="0"/>
          <w:numId w:val="3"/>
        </w:numPr>
        <w:rPr>
          <w:rFonts w:ascii="Verdana" w:hAnsi="Verdana"/>
          <w:sz w:val="20"/>
          <w:szCs w:val="20"/>
        </w:rPr>
      </w:pPr>
      <w:r w:rsidRPr="00DA69FC">
        <w:rPr>
          <w:rFonts w:ascii="Verdana" w:hAnsi="Verdana"/>
          <w:sz w:val="20"/>
          <w:szCs w:val="20"/>
        </w:rPr>
        <w:t xml:space="preserve">Teachers should retain a written record of any altercation which arises with a parent or guardian during which the teacher is threatened, shouted at or otherwise abused. A copy of this record should be given to the </w:t>
      </w:r>
      <w:r w:rsidR="00A10E13">
        <w:rPr>
          <w:rFonts w:ascii="Verdana" w:hAnsi="Verdana"/>
          <w:sz w:val="20"/>
          <w:szCs w:val="20"/>
        </w:rPr>
        <w:t>p</w:t>
      </w:r>
      <w:r w:rsidR="00DA69FC">
        <w:rPr>
          <w:rFonts w:ascii="Verdana" w:hAnsi="Verdana"/>
          <w:sz w:val="20"/>
          <w:szCs w:val="20"/>
        </w:rPr>
        <w:t>rincipal</w:t>
      </w:r>
      <w:r w:rsidRPr="00DA69FC">
        <w:rPr>
          <w:rFonts w:ascii="Verdana" w:hAnsi="Verdana"/>
          <w:sz w:val="20"/>
          <w:szCs w:val="20"/>
        </w:rPr>
        <w:t xml:space="preserve"> also</w:t>
      </w:r>
      <w:r w:rsidR="00D70C63">
        <w:rPr>
          <w:rFonts w:ascii="Verdana" w:hAnsi="Verdana"/>
          <w:sz w:val="20"/>
          <w:szCs w:val="20"/>
        </w:rPr>
        <w:t>.</w:t>
      </w:r>
    </w:p>
    <w:p w14:paraId="22B7C3E1" w14:textId="25B31E12" w:rsidR="002E0F70" w:rsidRPr="00DA69FC" w:rsidRDefault="002E0F70" w:rsidP="0059377C">
      <w:pPr>
        <w:pStyle w:val="ListParagraph"/>
        <w:numPr>
          <w:ilvl w:val="0"/>
          <w:numId w:val="3"/>
        </w:numPr>
        <w:rPr>
          <w:rFonts w:ascii="Verdana" w:hAnsi="Verdana"/>
          <w:sz w:val="20"/>
          <w:szCs w:val="20"/>
        </w:rPr>
      </w:pPr>
      <w:r w:rsidRPr="00DA69FC">
        <w:rPr>
          <w:rFonts w:ascii="Verdana" w:hAnsi="Verdana"/>
          <w:sz w:val="20"/>
          <w:szCs w:val="20"/>
        </w:rPr>
        <w:t xml:space="preserve">If a </w:t>
      </w:r>
      <w:r w:rsidR="00D70C63">
        <w:rPr>
          <w:rFonts w:ascii="Verdana" w:hAnsi="Verdana"/>
          <w:sz w:val="20"/>
          <w:szCs w:val="20"/>
        </w:rPr>
        <w:t xml:space="preserve">parent </w:t>
      </w:r>
      <w:r w:rsidR="00D73D51">
        <w:rPr>
          <w:rFonts w:ascii="Verdana" w:hAnsi="Verdana"/>
          <w:sz w:val="20"/>
          <w:szCs w:val="20"/>
        </w:rPr>
        <w:t>comes to a teacher with an issue and feel the teacher hasn’t responded to their satisfaction, and want to take it further, then it becomes a complaint. The teacher is entitled to the due process of being told it is going further. That is the invoking of the parental complaints procedure. This procedure (outlined in Appendix A) has been agreed between the INTO and the CPSMA. Each party now gets a chance to resolve it at stage 1, 2 and 3. The resolution of the complaint is within each party’s control. It is not an ‘investigation’ or a ‘prove it’ process. The focus is on finding a resolution ‘going forward’</w:t>
      </w:r>
      <w:bookmarkStart w:id="0" w:name="_GoBack"/>
      <w:bookmarkEnd w:id="0"/>
      <w:r w:rsidR="00D73D51">
        <w:rPr>
          <w:rFonts w:ascii="Verdana" w:hAnsi="Verdana"/>
          <w:sz w:val="20"/>
          <w:szCs w:val="20"/>
        </w:rPr>
        <w:t xml:space="preserve">. </w:t>
      </w:r>
    </w:p>
    <w:p w14:paraId="7EE2492E" w14:textId="77777777" w:rsidR="003437AC" w:rsidRPr="00A10E13" w:rsidRDefault="00235BF1" w:rsidP="003437AC">
      <w:pPr>
        <w:rPr>
          <w:rFonts w:ascii="Verdana" w:hAnsi="Verdana"/>
          <w:b/>
          <w:sz w:val="20"/>
          <w:szCs w:val="20"/>
        </w:rPr>
      </w:pPr>
      <w:r w:rsidRPr="00A10E13">
        <w:rPr>
          <w:rFonts w:ascii="Verdana" w:hAnsi="Verdana"/>
          <w:b/>
          <w:sz w:val="20"/>
          <w:szCs w:val="20"/>
        </w:rPr>
        <w:t>Complaints about</w:t>
      </w:r>
      <w:r w:rsidR="003437AC" w:rsidRPr="00A10E13">
        <w:rPr>
          <w:rFonts w:ascii="Verdana" w:hAnsi="Verdana"/>
          <w:b/>
          <w:sz w:val="20"/>
          <w:szCs w:val="20"/>
        </w:rPr>
        <w:t xml:space="preserve"> teacher</w:t>
      </w:r>
      <w:r w:rsidRPr="00A10E13">
        <w:rPr>
          <w:rFonts w:ascii="Verdana" w:hAnsi="Verdana"/>
          <w:b/>
          <w:sz w:val="20"/>
          <w:szCs w:val="20"/>
        </w:rPr>
        <w:t xml:space="preserve">s from </w:t>
      </w:r>
      <w:r w:rsidR="003437AC" w:rsidRPr="00A10E13">
        <w:rPr>
          <w:rFonts w:ascii="Verdana" w:hAnsi="Verdana"/>
          <w:b/>
          <w:sz w:val="20"/>
          <w:szCs w:val="20"/>
        </w:rPr>
        <w:t>pupil</w:t>
      </w:r>
      <w:r w:rsidRPr="00A10E13">
        <w:rPr>
          <w:rFonts w:ascii="Verdana" w:hAnsi="Verdana"/>
          <w:b/>
          <w:sz w:val="20"/>
          <w:szCs w:val="20"/>
        </w:rPr>
        <w:t>s</w:t>
      </w:r>
    </w:p>
    <w:p w14:paraId="4A1E5DA0" w14:textId="77777777" w:rsidR="003437AC" w:rsidRPr="00DA69FC" w:rsidRDefault="003437AC" w:rsidP="003437AC">
      <w:pPr>
        <w:pStyle w:val="ListParagraph"/>
        <w:numPr>
          <w:ilvl w:val="0"/>
          <w:numId w:val="4"/>
        </w:numPr>
        <w:rPr>
          <w:rFonts w:ascii="Verdana" w:hAnsi="Verdana"/>
          <w:b/>
          <w:sz w:val="20"/>
          <w:szCs w:val="20"/>
        </w:rPr>
      </w:pPr>
      <w:r w:rsidRPr="00DA69FC">
        <w:rPr>
          <w:rFonts w:ascii="Verdana" w:hAnsi="Verdana"/>
          <w:sz w:val="20"/>
          <w:szCs w:val="20"/>
        </w:rPr>
        <w:t xml:space="preserve">If </w:t>
      </w:r>
      <w:r w:rsidR="00A10E13">
        <w:rPr>
          <w:rFonts w:ascii="Verdana" w:hAnsi="Verdana"/>
          <w:sz w:val="20"/>
          <w:szCs w:val="20"/>
        </w:rPr>
        <w:t>a</w:t>
      </w:r>
      <w:r w:rsidRPr="00DA69FC">
        <w:rPr>
          <w:rFonts w:ascii="Verdana" w:hAnsi="Verdana"/>
          <w:sz w:val="20"/>
          <w:szCs w:val="20"/>
        </w:rPr>
        <w:t xml:space="preserve"> complaint about a teacher comes from a pupil to another teacher, the teacher to whom the complaint is made will refer to the pupil’s teacher. This teacher will then decide whether to deal with the matter her/himself or to refer it to the </w:t>
      </w:r>
      <w:r w:rsidR="00A10E13">
        <w:rPr>
          <w:rFonts w:ascii="Verdana" w:hAnsi="Verdana"/>
          <w:sz w:val="20"/>
          <w:szCs w:val="20"/>
        </w:rPr>
        <w:t>p</w:t>
      </w:r>
      <w:r w:rsidR="00DA69FC">
        <w:rPr>
          <w:rFonts w:ascii="Verdana" w:hAnsi="Verdana"/>
          <w:sz w:val="20"/>
          <w:szCs w:val="20"/>
        </w:rPr>
        <w:t>rincipal</w:t>
      </w:r>
      <w:r w:rsidRPr="00DA69FC">
        <w:rPr>
          <w:rFonts w:ascii="Verdana" w:hAnsi="Verdana"/>
          <w:sz w:val="20"/>
          <w:szCs w:val="20"/>
        </w:rPr>
        <w:t xml:space="preserve">. In either case, the </w:t>
      </w:r>
      <w:r w:rsidR="00A10E13">
        <w:rPr>
          <w:rFonts w:ascii="Verdana" w:hAnsi="Verdana"/>
          <w:sz w:val="20"/>
          <w:szCs w:val="20"/>
        </w:rPr>
        <w:t>p</w:t>
      </w:r>
      <w:r w:rsidR="00DA69FC">
        <w:rPr>
          <w:rFonts w:ascii="Verdana" w:hAnsi="Verdana"/>
          <w:sz w:val="20"/>
          <w:szCs w:val="20"/>
        </w:rPr>
        <w:t>rincipal</w:t>
      </w:r>
      <w:r w:rsidRPr="00DA69FC">
        <w:rPr>
          <w:rFonts w:ascii="Verdana" w:hAnsi="Verdana"/>
          <w:sz w:val="20"/>
          <w:szCs w:val="20"/>
        </w:rPr>
        <w:t xml:space="preserve"> should be informed of the circumstances and a written record kept by both the teacher concerned and the </w:t>
      </w:r>
      <w:r w:rsidR="00A10E13">
        <w:rPr>
          <w:rFonts w:ascii="Verdana" w:hAnsi="Verdana"/>
          <w:sz w:val="20"/>
          <w:szCs w:val="20"/>
        </w:rPr>
        <w:t>p</w:t>
      </w:r>
      <w:r w:rsidR="00DA69FC">
        <w:rPr>
          <w:rFonts w:ascii="Verdana" w:hAnsi="Verdana"/>
          <w:sz w:val="20"/>
          <w:szCs w:val="20"/>
        </w:rPr>
        <w:t>rincipal</w:t>
      </w:r>
    </w:p>
    <w:p w14:paraId="09FA9CF8" w14:textId="77777777" w:rsidR="00235BF1" w:rsidRPr="00A10E13" w:rsidRDefault="003437AC" w:rsidP="00A10E13">
      <w:pPr>
        <w:pStyle w:val="ListParagraph"/>
        <w:numPr>
          <w:ilvl w:val="0"/>
          <w:numId w:val="4"/>
        </w:numPr>
        <w:rPr>
          <w:rFonts w:ascii="Verdana" w:hAnsi="Verdana"/>
          <w:b/>
          <w:sz w:val="20"/>
          <w:szCs w:val="20"/>
        </w:rPr>
      </w:pPr>
      <w:r w:rsidRPr="00DA69FC">
        <w:rPr>
          <w:rFonts w:ascii="Verdana" w:hAnsi="Verdana"/>
          <w:sz w:val="20"/>
          <w:szCs w:val="20"/>
        </w:rPr>
        <w:t xml:space="preserve">If the complaint about a teacher comes from a pupil to the </w:t>
      </w:r>
      <w:r w:rsidR="00A10E13">
        <w:rPr>
          <w:rFonts w:ascii="Verdana" w:hAnsi="Verdana"/>
          <w:sz w:val="20"/>
          <w:szCs w:val="20"/>
        </w:rPr>
        <w:t>p</w:t>
      </w:r>
      <w:r w:rsidR="00DA69FC">
        <w:rPr>
          <w:rFonts w:ascii="Verdana" w:hAnsi="Verdana"/>
          <w:sz w:val="20"/>
          <w:szCs w:val="20"/>
        </w:rPr>
        <w:t>rincipal</w:t>
      </w:r>
      <w:r w:rsidRPr="00DA69FC">
        <w:rPr>
          <w:rFonts w:ascii="Verdana" w:hAnsi="Verdana"/>
          <w:sz w:val="20"/>
          <w:szCs w:val="20"/>
        </w:rPr>
        <w:t xml:space="preserve">, it will be listened to, notes taken and the pupil will be advised that the matter will be discussed with the teacher concerned with a view to resolving the issue. In either case, if the complaint is deemed by the </w:t>
      </w:r>
      <w:r w:rsidR="00A10E13">
        <w:rPr>
          <w:rFonts w:ascii="Verdana" w:hAnsi="Verdana"/>
          <w:sz w:val="20"/>
          <w:szCs w:val="20"/>
        </w:rPr>
        <w:t>p</w:t>
      </w:r>
      <w:r w:rsidR="00DA69FC">
        <w:rPr>
          <w:rFonts w:ascii="Verdana" w:hAnsi="Verdana"/>
          <w:sz w:val="20"/>
          <w:szCs w:val="20"/>
        </w:rPr>
        <w:t>rincipal</w:t>
      </w:r>
      <w:r w:rsidRPr="00DA69FC">
        <w:rPr>
          <w:rFonts w:ascii="Verdana" w:hAnsi="Verdana"/>
          <w:sz w:val="20"/>
          <w:szCs w:val="20"/>
        </w:rPr>
        <w:t>, after investigation and discussion with both the pupil and teacher, to be wrong or vindictive on the part of the pupil, the parents or guardian of the pupil may be invited to the school to discuss the matter</w:t>
      </w:r>
      <w:r w:rsidR="00A10E13">
        <w:rPr>
          <w:rFonts w:ascii="Verdana" w:hAnsi="Verdana"/>
          <w:sz w:val="20"/>
          <w:szCs w:val="20"/>
        </w:rPr>
        <w:t>.</w:t>
      </w:r>
      <w:r w:rsidR="00A10E13">
        <w:rPr>
          <w:rFonts w:ascii="Verdana" w:hAnsi="Verdana"/>
          <w:sz w:val="20"/>
          <w:szCs w:val="20"/>
        </w:rPr>
        <w:br/>
      </w:r>
    </w:p>
    <w:p w14:paraId="6E648166" w14:textId="77777777" w:rsidR="00235BF1" w:rsidRPr="00A10E13" w:rsidRDefault="00235BF1" w:rsidP="00A10E13">
      <w:pPr>
        <w:spacing w:after="0" w:line="240" w:lineRule="auto"/>
        <w:rPr>
          <w:rFonts w:ascii="Verdana" w:hAnsi="Verdana"/>
          <w:b/>
          <w:sz w:val="20"/>
          <w:szCs w:val="20"/>
        </w:rPr>
      </w:pPr>
      <w:r w:rsidRPr="00A10E13">
        <w:rPr>
          <w:rFonts w:ascii="Verdana" w:hAnsi="Verdana"/>
          <w:b/>
          <w:sz w:val="20"/>
          <w:szCs w:val="20"/>
        </w:rPr>
        <w:t>Complaints about Special Needs Assistants (SNAs):</w:t>
      </w:r>
    </w:p>
    <w:p w14:paraId="20C525CF" w14:textId="77777777" w:rsidR="00235BF1" w:rsidRPr="00DA69FC" w:rsidRDefault="00235BF1" w:rsidP="00A10E13">
      <w:pPr>
        <w:pStyle w:val="ListParagraph"/>
        <w:spacing w:after="0" w:line="240" w:lineRule="auto"/>
        <w:ind w:left="1440"/>
        <w:rPr>
          <w:rFonts w:ascii="Verdana" w:hAnsi="Verdana"/>
          <w:b/>
          <w:sz w:val="20"/>
          <w:szCs w:val="20"/>
        </w:rPr>
      </w:pPr>
    </w:p>
    <w:p w14:paraId="46484480" w14:textId="77777777" w:rsidR="00A10E13" w:rsidRPr="00A10E13" w:rsidRDefault="00235BF1" w:rsidP="00A10E13">
      <w:pPr>
        <w:pStyle w:val="ListParagraph"/>
        <w:numPr>
          <w:ilvl w:val="0"/>
          <w:numId w:val="24"/>
        </w:numPr>
        <w:spacing w:after="0" w:line="240" w:lineRule="auto"/>
        <w:rPr>
          <w:rFonts w:ascii="Verdana" w:hAnsi="Verdana"/>
          <w:b/>
          <w:sz w:val="20"/>
          <w:szCs w:val="20"/>
        </w:rPr>
      </w:pPr>
      <w:r w:rsidRPr="00A10E13">
        <w:rPr>
          <w:rFonts w:ascii="Verdana" w:hAnsi="Verdana"/>
          <w:sz w:val="20"/>
          <w:szCs w:val="20"/>
        </w:rPr>
        <w:t>Complaints coming from parents will be dealt with directly by the class teacher who will try to resolve the difficulty amicably</w:t>
      </w:r>
    </w:p>
    <w:p w14:paraId="13101E31" w14:textId="6E9FA99C" w:rsidR="00B76D76" w:rsidRPr="00ED6EE2" w:rsidRDefault="00235BF1" w:rsidP="00A10E13">
      <w:pPr>
        <w:pStyle w:val="ListParagraph"/>
        <w:numPr>
          <w:ilvl w:val="0"/>
          <w:numId w:val="24"/>
        </w:numPr>
        <w:rPr>
          <w:rFonts w:ascii="Verdana" w:hAnsi="Verdana"/>
          <w:b/>
          <w:sz w:val="20"/>
          <w:szCs w:val="20"/>
        </w:rPr>
      </w:pPr>
      <w:r w:rsidRPr="00A10E13">
        <w:rPr>
          <w:rFonts w:ascii="Verdana" w:hAnsi="Verdana"/>
          <w:sz w:val="20"/>
          <w:szCs w:val="20"/>
        </w:rPr>
        <w:t xml:space="preserve">Complaints </w:t>
      </w:r>
      <w:r w:rsidR="004E608A" w:rsidRPr="00A10E13">
        <w:rPr>
          <w:rFonts w:ascii="Verdana" w:hAnsi="Verdana"/>
          <w:sz w:val="20"/>
          <w:szCs w:val="20"/>
        </w:rPr>
        <w:t>about the SNA coming from the class teacher will be dealt with in the first instance by the teacher approaching the SNA with a view to resolving the issue. If the matter cannot be resolved satisfacto</w:t>
      </w:r>
      <w:r w:rsidR="00A10E13">
        <w:rPr>
          <w:rFonts w:ascii="Verdana" w:hAnsi="Verdana"/>
          <w:sz w:val="20"/>
          <w:szCs w:val="20"/>
        </w:rPr>
        <w:t>rily, it will be brought to the p</w:t>
      </w:r>
      <w:r w:rsidR="00DA69FC" w:rsidRPr="00A10E13">
        <w:rPr>
          <w:rFonts w:ascii="Verdana" w:hAnsi="Verdana"/>
          <w:sz w:val="20"/>
          <w:szCs w:val="20"/>
        </w:rPr>
        <w:t>rincipal</w:t>
      </w:r>
      <w:r w:rsidR="00A10E13">
        <w:rPr>
          <w:rFonts w:ascii="Verdana" w:hAnsi="Verdana"/>
          <w:sz w:val="20"/>
          <w:szCs w:val="20"/>
        </w:rPr>
        <w:t>.</w:t>
      </w:r>
    </w:p>
    <w:p w14:paraId="6D592FAC" w14:textId="77777777" w:rsidR="00ED6EE2" w:rsidRPr="00ED6EE2" w:rsidRDefault="00ED6EE2" w:rsidP="00ED6EE2">
      <w:pPr>
        <w:rPr>
          <w:rFonts w:ascii="Verdana" w:hAnsi="Verdana"/>
          <w:b/>
          <w:sz w:val="20"/>
          <w:szCs w:val="20"/>
        </w:rPr>
      </w:pPr>
    </w:p>
    <w:p w14:paraId="6C62E669" w14:textId="77777777" w:rsidR="00A10E13" w:rsidRPr="00A10E13" w:rsidRDefault="004E608A" w:rsidP="00A10E13">
      <w:pPr>
        <w:rPr>
          <w:rFonts w:ascii="Verdana" w:hAnsi="Verdana"/>
          <w:b/>
          <w:sz w:val="20"/>
          <w:szCs w:val="20"/>
        </w:rPr>
      </w:pPr>
      <w:r w:rsidRPr="00A10E13">
        <w:rPr>
          <w:rFonts w:ascii="Verdana" w:hAnsi="Verdana"/>
          <w:b/>
          <w:sz w:val="20"/>
          <w:szCs w:val="20"/>
        </w:rPr>
        <w:t>Complaints about pupils</w:t>
      </w:r>
    </w:p>
    <w:p w14:paraId="292E3538" w14:textId="77777777" w:rsidR="00A10E13" w:rsidRDefault="004E608A" w:rsidP="00A10E13">
      <w:pPr>
        <w:pStyle w:val="ListParagraph"/>
        <w:numPr>
          <w:ilvl w:val="0"/>
          <w:numId w:val="24"/>
        </w:numPr>
        <w:rPr>
          <w:rFonts w:ascii="Verdana" w:hAnsi="Verdana"/>
          <w:b/>
          <w:sz w:val="20"/>
          <w:szCs w:val="20"/>
        </w:rPr>
      </w:pPr>
      <w:r w:rsidRPr="00A10E13">
        <w:rPr>
          <w:rFonts w:ascii="Verdana" w:hAnsi="Verdana"/>
          <w:sz w:val="20"/>
          <w:szCs w:val="20"/>
        </w:rPr>
        <w:t xml:space="preserve">Complaints made about pupils by other parents will be handled by </w:t>
      </w:r>
      <w:r w:rsidR="00A10E13">
        <w:rPr>
          <w:rFonts w:ascii="Verdana" w:hAnsi="Verdana"/>
          <w:sz w:val="20"/>
          <w:szCs w:val="20"/>
        </w:rPr>
        <w:t xml:space="preserve">the </w:t>
      </w:r>
      <w:r w:rsidRPr="00A10E13">
        <w:rPr>
          <w:rFonts w:ascii="Verdana" w:hAnsi="Verdana"/>
          <w:sz w:val="20"/>
          <w:szCs w:val="20"/>
        </w:rPr>
        <w:t xml:space="preserve">class teacher in the first instance and the </w:t>
      </w:r>
      <w:r w:rsidR="00A10E13">
        <w:rPr>
          <w:rFonts w:ascii="Verdana" w:hAnsi="Verdana"/>
          <w:sz w:val="20"/>
          <w:szCs w:val="20"/>
        </w:rPr>
        <w:t>p</w:t>
      </w:r>
      <w:r w:rsidR="00DA69FC" w:rsidRPr="00A10E13">
        <w:rPr>
          <w:rFonts w:ascii="Verdana" w:hAnsi="Verdana"/>
          <w:sz w:val="20"/>
          <w:szCs w:val="20"/>
        </w:rPr>
        <w:t>rincipal</w:t>
      </w:r>
      <w:r w:rsidRPr="00A10E13">
        <w:rPr>
          <w:rFonts w:ascii="Verdana" w:hAnsi="Verdana"/>
          <w:sz w:val="20"/>
          <w:szCs w:val="20"/>
        </w:rPr>
        <w:t xml:space="preserve"> if thought necessary, through the procedures set out in the Code of Good Behaviour and the Anti-Bullying Policy. Under no circumstances will a parent be allowed access to a child other than their own child in </w:t>
      </w:r>
      <w:r w:rsidR="00A10E13">
        <w:rPr>
          <w:rFonts w:ascii="Verdana" w:hAnsi="Verdana"/>
          <w:sz w:val="20"/>
          <w:szCs w:val="20"/>
        </w:rPr>
        <w:t xml:space="preserve">the </w:t>
      </w:r>
      <w:r w:rsidRPr="00A10E13">
        <w:rPr>
          <w:rFonts w:ascii="Verdana" w:hAnsi="Verdana"/>
          <w:sz w:val="20"/>
          <w:szCs w:val="20"/>
        </w:rPr>
        <w:t>school</w:t>
      </w:r>
    </w:p>
    <w:p w14:paraId="6CBC6E8C" w14:textId="77777777" w:rsidR="004E608A" w:rsidRPr="00A10E13" w:rsidRDefault="004E608A" w:rsidP="00A10E13">
      <w:pPr>
        <w:pStyle w:val="ListParagraph"/>
        <w:numPr>
          <w:ilvl w:val="0"/>
          <w:numId w:val="24"/>
        </w:numPr>
        <w:rPr>
          <w:rFonts w:ascii="Verdana" w:hAnsi="Verdana"/>
          <w:b/>
          <w:sz w:val="20"/>
          <w:szCs w:val="20"/>
        </w:rPr>
      </w:pPr>
      <w:r w:rsidRPr="00A10E13">
        <w:rPr>
          <w:rFonts w:ascii="Verdana" w:hAnsi="Verdana"/>
          <w:sz w:val="20"/>
          <w:szCs w:val="20"/>
        </w:rPr>
        <w:t xml:space="preserve">Complaints made about pupils by other pupils will be handled by the teacher to whom the complaint is made in the first instance and by referring the matter to the </w:t>
      </w:r>
      <w:r w:rsidR="00A10E13">
        <w:rPr>
          <w:rFonts w:ascii="Verdana" w:hAnsi="Verdana"/>
          <w:sz w:val="20"/>
          <w:szCs w:val="20"/>
        </w:rPr>
        <w:t>p</w:t>
      </w:r>
      <w:r w:rsidR="00DA69FC" w:rsidRPr="00A10E13">
        <w:rPr>
          <w:rFonts w:ascii="Verdana" w:hAnsi="Verdana"/>
          <w:sz w:val="20"/>
          <w:szCs w:val="20"/>
        </w:rPr>
        <w:t>rincipal</w:t>
      </w:r>
      <w:r w:rsidRPr="00A10E13">
        <w:rPr>
          <w:rFonts w:ascii="Verdana" w:hAnsi="Verdana"/>
          <w:sz w:val="20"/>
          <w:szCs w:val="20"/>
        </w:rPr>
        <w:t xml:space="preserve"> if considered necessary</w:t>
      </w:r>
      <w:r w:rsidR="00A10E13" w:rsidRPr="00A10E13">
        <w:rPr>
          <w:rFonts w:ascii="Verdana" w:hAnsi="Verdana"/>
          <w:sz w:val="20"/>
          <w:szCs w:val="20"/>
        </w:rPr>
        <w:t>.</w:t>
      </w:r>
    </w:p>
    <w:p w14:paraId="13E9DC76" w14:textId="77777777" w:rsidR="004E608A" w:rsidRPr="00DA69FC" w:rsidRDefault="004E608A" w:rsidP="004E608A">
      <w:pPr>
        <w:pStyle w:val="ListParagraph"/>
        <w:rPr>
          <w:rFonts w:ascii="Verdana" w:hAnsi="Verdana"/>
          <w:b/>
          <w:sz w:val="20"/>
          <w:szCs w:val="20"/>
        </w:rPr>
      </w:pPr>
    </w:p>
    <w:p w14:paraId="0DBB480D" w14:textId="77777777" w:rsidR="004E608A" w:rsidRPr="00A10E13" w:rsidRDefault="004E608A" w:rsidP="00A10E13">
      <w:pPr>
        <w:rPr>
          <w:rFonts w:ascii="Verdana" w:hAnsi="Verdana"/>
          <w:b/>
          <w:sz w:val="20"/>
          <w:szCs w:val="20"/>
        </w:rPr>
      </w:pPr>
      <w:r w:rsidRPr="00A10E13">
        <w:rPr>
          <w:rFonts w:ascii="Verdana" w:hAnsi="Verdana"/>
          <w:b/>
          <w:sz w:val="20"/>
          <w:szCs w:val="20"/>
        </w:rPr>
        <w:t>Complaints about Parents</w:t>
      </w:r>
    </w:p>
    <w:p w14:paraId="64C7E281" w14:textId="77777777" w:rsidR="004E608A" w:rsidRPr="00A10E13" w:rsidRDefault="004E608A" w:rsidP="00A10E13">
      <w:pPr>
        <w:pStyle w:val="ListParagraph"/>
        <w:numPr>
          <w:ilvl w:val="0"/>
          <w:numId w:val="25"/>
        </w:numPr>
        <w:rPr>
          <w:rFonts w:ascii="Verdana" w:hAnsi="Verdana"/>
          <w:b/>
          <w:sz w:val="20"/>
          <w:szCs w:val="20"/>
        </w:rPr>
      </w:pPr>
      <w:r w:rsidRPr="00A10E13">
        <w:rPr>
          <w:rFonts w:ascii="Verdana" w:hAnsi="Verdana"/>
          <w:sz w:val="20"/>
          <w:szCs w:val="20"/>
        </w:rPr>
        <w:t xml:space="preserve">Teachers will follow the </w:t>
      </w:r>
      <w:r w:rsidR="00B76D76">
        <w:rPr>
          <w:rFonts w:ascii="Verdana" w:hAnsi="Verdana"/>
          <w:sz w:val="20"/>
          <w:szCs w:val="20"/>
        </w:rPr>
        <w:t>Complaints Procedure [</w:t>
      </w:r>
      <w:r w:rsidR="00F658CA">
        <w:rPr>
          <w:rFonts w:ascii="Verdana" w:hAnsi="Verdana"/>
          <w:sz w:val="20"/>
          <w:szCs w:val="20"/>
        </w:rPr>
        <w:t>Appendix B</w:t>
      </w:r>
      <w:r w:rsidR="00B76D76">
        <w:rPr>
          <w:rFonts w:ascii="Verdana" w:hAnsi="Verdana"/>
          <w:sz w:val="20"/>
          <w:szCs w:val="20"/>
        </w:rPr>
        <w:t>]</w:t>
      </w:r>
      <w:r w:rsidRPr="00A10E13">
        <w:rPr>
          <w:rFonts w:ascii="Verdana" w:hAnsi="Verdana"/>
          <w:sz w:val="20"/>
          <w:szCs w:val="20"/>
        </w:rPr>
        <w:t xml:space="preserve"> by referring the complaint to the </w:t>
      </w:r>
      <w:r w:rsidR="00DA69FC" w:rsidRPr="00A10E13">
        <w:rPr>
          <w:rFonts w:ascii="Verdana" w:hAnsi="Verdana"/>
          <w:sz w:val="20"/>
          <w:szCs w:val="20"/>
        </w:rPr>
        <w:t>Principal</w:t>
      </w:r>
      <w:r w:rsidRPr="00A10E13">
        <w:rPr>
          <w:rFonts w:ascii="Verdana" w:hAnsi="Verdana"/>
          <w:sz w:val="20"/>
          <w:szCs w:val="20"/>
        </w:rPr>
        <w:t xml:space="preserve"> in the first instance. If the teacher is unhappy about the </w:t>
      </w:r>
      <w:r w:rsidR="00DA69FC" w:rsidRPr="00A10E13">
        <w:rPr>
          <w:rFonts w:ascii="Verdana" w:hAnsi="Verdana"/>
          <w:sz w:val="20"/>
          <w:szCs w:val="20"/>
        </w:rPr>
        <w:t>Principal</w:t>
      </w:r>
      <w:r w:rsidRPr="00A10E13">
        <w:rPr>
          <w:rFonts w:ascii="Verdana" w:hAnsi="Verdana"/>
          <w:sz w:val="20"/>
          <w:szCs w:val="20"/>
        </w:rPr>
        <w:t>’s response or recommendation, Stage 2 of the Complaints Procedure may be invoked</w:t>
      </w:r>
      <w:r w:rsidR="00A10E13">
        <w:rPr>
          <w:rFonts w:ascii="Verdana" w:hAnsi="Verdana"/>
          <w:sz w:val="20"/>
          <w:szCs w:val="20"/>
        </w:rPr>
        <w:t>.</w:t>
      </w:r>
    </w:p>
    <w:p w14:paraId="63494926" w14:textId="77777777" w:rsidR="00D6543B" w:rsidRPr="00DA69FC" w:rsidRDefault="00D6543B" w:rsidP="00D6543B">
      <w:pPr>
        <w:pStyle w:val="ListParagraph"/>
        <w:rPr>
          <w:rFonts w:ascii="Verdana" w:hAnsi="Verdana"/>
          <w:b/>
          <w:sz w:val="20"/>
          <w:szCs w:val="20"/>
        </w:rPr>
      </w:pPr>
    </w:p>
    <w:p w14:paraId="0D88324A" w14:textId="77777777" w:rsidR="00D6543B" w:rsidRPr="00A10E13" w:rsidRDefault="00D6543B" w:rsidP="00A10E13">
      <w:pPr>
        <w:rPr>
          <w:rFonts w:ascii="Verdana" w:hAnsi="Verdana"/>
          <w:b/>
          <w:sz w:val="20"/>
          <w:szCs w:val="20"/>
        </w:rPr>
      </w:pPr>
      <w:r w:rsidRPr="00A10E13">
        <w:rPr>
          <w:rFonts w:ascii="Verdana" w:hAnsi="Verdana"/>
          <w:b/>
          <w:sz w:val="20"/>
          <w:szCs w:val="20"/>
        </w:rPr>
        <w:t>Complaints about Ancillary Staff</w:t>
      </w:r>
    </w:p>
    <w:p w14:paraId="3CFE018C" w14:textId="77777777" w:rsidR="00D6543B" w:rsidRPr="00A10E13" w:rsidRDefault="00D6543B" w:rsidP="00A10E13">
      <w:pPr>
        <w:pStyle w:val="ListParagraph"/>
        <w:numPr>
          <w:ilvl w:val="0"/>
          <w:numId w:val="25"/>
        </w:numPr>
        <w:rPr>
          <w:rFonts w:ascii="Verdana" w:hAnsi="Verdana"/>
          <w:sz w:val="20"/>
          <w:szCs w:val="20"/>
        </w:rPr>
      </w:pPr>
      <w:r w:rsidRPr="00A10E13">
        <w:rPr>
          <w:rFonts w:ascii="Verdana" w:hAnsi="Verdana"/>
          <w:sz w:val="20"/>
          <w:szCs w:val="20"/>
        </w:rPr>
        <w:t xml:space="preserve">These will be referred to the </w:t>
      </w:r>
      <w:r w:rsidR="00A10E13">
        <w:rPr>
          <w:rFonts w:ascii="Verdana" w:hAnsi="Verdana"/>
          <w:sz w:val="20"/>
          <w:szCs w:val="20"/>
        </w:rPr>
        <w:t>p</w:t>
      </w:r>
      <w:r w:rsidR="00DA69FC" w:rsidRPr="00A10E13">
        <w:rPr>
          <w:rFonts w:ascii="Verdana" w:hAnsi="Verdana"/>
          <w:sz w:val="20"/>
          <w:szCs w:val="20"/>
        </w:rPr>
        <w:t>rincipal</w:t>
      </w:r>
      <w:r w:rsidRPr="00A10E13">
        <w:rPr>
          <w:rFonts w:ascii="Verdana" w:hAnsi="Verdana"/>
          <w:sz w:val="20"/>
          <w:szCs w:val="20"/>
        </w:rPr>
        <w:t xml:space="preserve"> who will approach the staff member directly in order to resolve the issue</w:t>
      </w:r>
      <w:r w:rsidR="00A10E13">
        <w:rPr>
          <w:rFonts w:ascii="Verdana" w:hAnsi="Verdana"/>
          <w:sz w:val="20"/>
          <w:szCs w:val="20"/>
        </w:rPr>
        <w:t>.</w:t>
      </w:r>
    </w:p>
    <w:p w14:paraId="778E2854" w14:textId="77777777" w:rsidR="00D6543B" w:rsidRPr="00A10E13" w:rsidRDefault="00D6543B" w:rsidP="00A10E13">
      <w:pPr>
        <w:rPr>
          <w:rFonts w:ascii="Verdana" w:hAnsi="Verdana"/>
          <w:b/>
          <w:sz w:val="20"/>
          <w:szCs w:val="20"/>
        </w:rPr>
      </w:pPr>
      <w:r w:rsidRPr="00A10E13">
        <w:rPr>
          <w:rFonts w:ascii="Verdana" w:hAnsi="Verdana"/>
          <w:b/>
          <w:sz w:val="20"/>
          <w:szCs w:val="20"/>
        </w:rPr>
        <w:t xml:space="preserve">Complaints about </w:t>
      </w:r>
      <w:r w:rsidR="00A10E13">
        <w:rPr>
          <w:rFonts w:ascii="Verdana" w:hAnsi="Verdana"/>
          <w:b/>
          <w:sz w:val="20"/>
          <w:szCs w:val="20"/>
        </w:rPr>
        <w:t>substitute teachers and peripatetic teachers</w:t>
      </w:r>
    </w:p>
    <w:p w14:paraId="23AE21DE" w14:textId="77777777" w:rsidR="00D6543B" w:rsidRPr="00A10E13" w:rsidRDefault="00D6543B" w:rsidP="00A10E13">
      <w:pPr>
        <w:pStyle w:val="ListParagraph"/>
        <w:numPr>
          <w:ilvl w:val="0"/>
          <w:numId w:val="25"/>
        </w:numPr>
        <w:rPr>
          <w:rFonts w:ascii="Verdana" w:hAnsi="Verdana"/>
          <w:sz w:val="20"/>
          <w:szCs w:val="20"/>
        </w:rPr>
      </w:pPr>
      <w:r w:rsidRPr="00A10E13">
        <w:rPr>
          <w:rFonts w:ascii="Verdana" w:hAnsi="Verdana"/>
          <w:sz w:val="20"/>
          <w:szCs w:val="20"/>
        </w:rPr>
        <w:t xml:space="preserve">These will be referred to the </w:t>
      </w:r>
      <w:r w:rsidR="00A10E13">
        <w:rPr>
          <w:rFonts w:ascii="Verdana" w:hAnsi="Verdana"/>
          <w:sz w:val="20"/>
          <w:szCs w:val="20"/>
        </w:rPr>
        <w:t>p</w:t>
      </w:r>
      <w:r w:rsidR="00DA69FC" w:rsidRPr="00A10E13">
        <w:rPr>
          <w:rFonts w:ascii="Verdana" w:hAnsi="Verdana"/>
          <w:sz w:val="20"/>
          <w:szCs w:val="20"/>
        </w:rPr>
        <w:t>rincipal</w:t>
      </w:r>
      <w:r w:rsidRPr="00A10E13">
        <w:rPr>
          <w:rFonts w:ascii="Verdana" w:hAnsi="Verdana"/>
          <w:sz w:val="20"/>
          <w:szCs w:val="20"/>
        </w:rPr>
        <w:t xml:space="preserve"> who will approach the teacher in question directly with a view to investigating and resolving the issue</w:t>
      </w:r>
      <w:r w:rsidR="00A10E13">
        <w:rPr>
          <w:rFonts w:ascii="Verdana" w:hAnsi="Verdana"/>
          <w:sz w:val="20"/>
          <w:szCs w:val="20"/>
        </w:rPr>
        <w:t>.</w:t>
      </w:r>
    </w:p>
    <w:p w14:paraId="6A560528" w14:textId="77777777" w:rsidR="00036463" w:rsidRPr="00A10E13" w:rsidRDefault="00036463" w:rsidP="00A10E13">
      <w:pPr>
        <w:rPr>
          <w:rFonts w:ascii="Verdana" w:hAnsi="Verdana"/>
          <w:b/>
          <w:sz w:val="20"/>
          <w:szCs w:val="20"/>
        </w:rPr>
      </w:pPr>
      <w:r w:rsidRPr="00A10E13">
        <w:rPr>
          <w:rFonts w:ascii="Verdana" w:hAnsi="Verdana"/>
          <w:b/>
          <w:sz w:val="20"/>
          <w:szCs w:val="20"/>
        </w:rPr>
        <w:t>Complain</w:t>
      </w:r>
      <w:r w:rsidR="00A10E13">
        <w:rPr>
          <w:rFonts w:ascii="Verdana" w:hAnsi="Verdana"/>
          <w:b/>
          <w:sz w:val="20"/>
          <w:szCs w:val="20"/>
        </w:rPr>
        <w:t>ts about visitors to the school</w:t>
      </w:r>
    </w:p>
    <w:p w14:paraId="0110C2A0" w14:textId="77777777" w:rsidR="00A10E13" w:rsidRDefault="00036463" w:rsidP="00A10E13">
      <w:pPr>
        <w:pStyle w:val="ListParagraph"/>
        <w:numPr>
          <w:ilvl w:val="0"/>
          <w:numId w:val="25"/>
        </w:numPr>
        <w:rPr>
          <w:rFonts w:ascii="Verdana" w:hAnsi="Verdana"/>
          <w:sz w:val="20"/>
          <w:szCs w:val="20"/>
        </w:rPr>
      </w:pPr>
      <w:r w:rsidRPr="00A10E13">
        <w:rPr>
          <w:rFonts w:ascii="Verdana" w:hAnsi="Verdana"/>
          <w:sz w:val="20"/>
          <w:szCs w:val="20"/>
        </w:rPr>
        <w:t>In the case of visitors to the school, (</w:t>
      </w:r>
      <w:r w:rsidR="00A10E13" w:rsidRPr="00A10E13">
        <w:rPr>
          <w:rFonts w:ascii="Verdana" w:hAnsi="Verdana"/>
          <w:sz w:val="20"/>
          <w:szCs w:val="20"/>
        </w:rPr>
        <w:t>e.g.</w:t>
      </w:r>
      <w:r w:rsidRPr="00A10E13">
        <w:rPr>
          <w:rFonts w:ascii="Verdana" w:hAnsi="Verdana"/>
          <w:sz w:val="20"/>
          <w:szCs w:val="20"/>
        </w:rPr>
        <w:t xml:space="preserve"> students o</w:t>
      </w:r>
      <w:r w:rsidR="00A10E13">
        <w:rPr>
          <w:rFonts w:ascii="Verdana" w:hAnsi="Verdana"/>
          <w:sz w:val="20"/>
          <w:szCs w:val="20"/>
        </w:rPr>
        <w:t>n work experience, students on t</w:t>
      </w:r>
      <w:r w:rsidRPr="00A10E13">
        <w:rPr>
          <w:rFonts w:ascii="Verdana" w:hAnsi="Verdana"/>
          <w:sz w:val="20"/>
          <w:szCs w:val="20"/>
        </w:rPr>
        <w:t xml:space="preserve">eaching </w:t>
      </w:r>
      <w:r w:rsidR="00A10E13">
        <w:rPr>
          <w:rFonts w:ascii="Verdana" w:hAnsi="Verdana"/>
          <w:sz w:val="20"/>
          <w:szCs w:val="20"/>
        </w:rPr>
        <w:t>p</w:t>
      </w:r>
      <w:r w:rsidRPr="00A10E13">
        <w:rPr>
          <w:rFonts w:ascii="Verdana" w:hAnsi="Verdana"/>
          <w:sz w:val="20"/>
          <w:szCs w:val="20"/>
        </w:rPr>
        <w:t xml:space="preserve">ractice, visiting members of other agencies) the complainant will refer the issue to the </w:t>
      </w:r>
      <w:r w:rsidR="00A10E13">
        <w:rPr>
          <w:rFonts w:ascii="Verdana" w:hAnsi="Verdana"/>
          <w:sz w:val="20"/>
          <w:szCs w:val="20"/>
        </w:rPr>
        <w:t>p</w:t>
      </w:r>
      <w:r w:rsidR="00DA69FC" w:rsidRPr="00A10E13">
        <w:rPr>
          <w:rFonts w:ascii="Verdana" w:hAnsi="Verdana"/>
          <w:sz w:val="20"/>
          <w:szCs w:val="20"/>
        </w:rPr>
        <w:t>rincipal</w:t>
      </w:r>
      <w:r w:rsidR="00A10E13">
        <w:rPr>
          <w:rFonts w:ascii="Verdana" w:hAnsi="Verdana"/>
          <w:sz w:val="20"/>
          <w:szCs w:val="20"/>
        </w:rPr>
        <w:t xml:space="preserve"> in the first instance</w:t>
      </w:r>
      <w:r w:rsidRPr="00A10E13">
        <w:rPr>
          <w:rFonts w:ascii="Verdana" w:hAnsi="Verdana"/>
          <w:sz w:val="20"/>
          <w:szCs w:val="20"/>
        </w:rPr>
        <w:t xml:space="preserve"> </w:t>
      </w:r>
    </w:p>
    <w:p w14:paraId="7B072799" w14:textId="77777777" w:rsidR="00036463" w:rsidRPr="00A10E13" w:rsidRDefault="00036463" w:rsidP="00A10E13">
      <w:pPr>
        <w:pStyle w:val="ListParagraph"/>
        <w:numPr>
          <w:ilvl w:val="0"/>
          <w:numId w:val="25"/>
        </w:numPr>
        <w:rPr>
          <w:rFonts w:ascii="Verdana" w:hAnsi="Verdana"/>
          <w:sz w:val="20"/>
          <w:szCs w:val="20"/>
        </w:rPr>
      </w:pPr>
      <w:r w:rsidRPr="00A10E13">
        <w:rPr>
          <w:rFonts w:ascii="Verdana" w:hAnsi="Verdana"/>
          <w:sz w:val="20"/>
          <w:szCs w:val="20"/>
        </w:rPr>
        <w:t>If not resolved at this stage, the issue will be referred to the management body dealing with the worker with a view to resolving the issue</w:t>
      </w:r>
      <w:r w:rsidR="00A10E13">
        <w:rPr>
          <w:rFonts w:ascii="Verdana" w:hAnsi="Verdana"/>
          <w:sz w:val="20"/>
          <w:szCs w:val="20"/>
        </w:rPr>
        <w:t>.</w:t>
      </w:r>
    </w:p>
    <w:p w14:paraId="5C87109E" w14:textId="77777777" w:rsidR="009C212C" w:rsidRPr="00A10E13" w:rsidRDefault="00A10E13" w:rsidP="009C212C">
      <w:pPr>
        <w:rPr>
          <w:rFonts w:ascii="Verdana" w:hAnsi="Verdana"/>
          <w:b/>
          <w:sz w:val="20"/>
          <w:szCs w:val="20"/>
        </w:rPr>
      </w:pPr>
      <w:r>
        <w:rPr>
          <w:rFonts w:ascii="Verdana" w:hAnsi="Verdana"/>
          <w:b/>
          <w:sz w:val="20"/>
          <w:szCs w:val="20"/>
        </w:rPr>
        <w:t>Internal Conflict issues</w:t>
      </w:r>
      <w:r>
        <w:rPr>
          <w:rFonts w:ascii="Verdana" w:hAnsi="Verdana"/>
          <w:b/>
          <w:sz w:val="20"/>
          <w:szCs w:val="20"/>
        </w:rPr>
        <w:br/>
      </w:r>
      <w:r w:rsidR="009C212C" w:rsidRPr="00DA69FC">
        <w:rPr>
          <w:rFonts w:ascii="Verdana" w:hAnsi="Verdana"/>
          <w:sz w:val="20"/>
          <w:szCs w:val="20"/>
        </w:rPr>
        <w:t>In keeping with the mission and ethos of the school, staff members will seek to resolve internal conflict issues amicably between those concerned. However, if this process fails:</w:t>
      </w:r>
    </w:p>
    <w:p w14:paraId="44956254" w14:textId="77777777" w:rsidR="00396EEA" w:rsidRDefault="00164937" w:rsidP="00396EEA">
      <w:pPr>
        <w:pStyle w:val="ListParagraph"/>
        <w:numPr>
          <w:ilvl w:val="0"/>
          <w:numId w:val="26"/>
        </w:numPr>
        <w:rPr>
          <w:rFonts w:ascii="Verdana" w:hAnsi="Verdana"/>
          <w:sz w:val="20"/>
          <w:szCs w:val="20"/>
        </w:rPr>
      </w:pPr>
      <w:r w:rsidRPr="00A10E13">
        <w:rPr>
          <w:rFonts w:ascii="Verdana" w:hAnsi="Verdana"/>
          <w:sz w:val="20"/>
          <w:szCs w:val="20"/>
        </w:rPr>
        <w:t>The INTO staff representative will act as liaison between staff members or between staff and management in these instances</w:t>
      </w:r>
    </w:p>
    <w:p w14:paraId="31E9FDB1" w14:textId="77777777" w:rsidR="00396EEA" w:rsidRDefault="00164937" w:rsidP="00396EEA">
      <w:pPr>
        <w:pStyle w:val="ListParagraph"/>
        <w:numPr>
          <w:ilvl w:val="0"/>
          <w:numId w:val="26"/>
        </w:numPr>
        <w:rPr>
          <w:rFonts w:ascii="Verdana" w:hAnsi="Verdana"/>
          <w:sz w:val="20"/>
          <w:szCs w:val="20"/>
        </w:rPr>
      </w:pPr>
      <w:r w:rsidRPr="00396EEA">
        <w:rPr>
          <w:rFonts w:ascii="Verdana" w:hAnsi="Verdana"/>
          <w:sz w:val="20"/>
          <w:szCs w:val="20"/>
        </w:rPr>
        <w:t>The issue will be named and communication will be facilitated with all parties involved</w:t>
      </w:r>
    </w:p>
    <w:p w14:paraId="78B64C95" w14:textId="77777777" w:rsidR="00396EEA" w:rsidRDefault="00164937" w:rsidP="00396EEA">
      <w:pPr>
        <w:pStyle w:val="ListParagraph"/>
        <w:numPr>
          <w:ilvl w:val="0"/>
          <w:numId w:val="26"/>
        </w:numPr>
        <w:rPr>
          <w:rFonts w:ascii="Verdana" w:hAnsi="Verdana"/>
          <w:sz w:val="20"/>
          <w:szCs w:val="20"/>
        </w:rPr>
      </w:pPr>
      <w:r w:rsidRPr="00396EEA">
        <w:rPr>
          <w:rFonts w:ascii="Verdana" w:hAnsi="Verdana"/>
          <w:sz w:val="20"/>
          <w:szCs w:val="20"/>
        </w:rPr>
        <w:t>Everyone involved will be listened to and respected</w:t>
      </w:r>
    </w:p>
    <w:p w14:paraId="04A4F5CE" w14:textId="77777777" w:rsidR="00396EEA" w:rsidRDefault="00164937" w:rsidP="00396EEA">
      <w:pPr>
        <w:pStyle w:val="ListParagraph"/>
        <w:numPr>
          <w:ilvl w:val="0"/>
          <w:numId w:val="26"/>
        </w:numPr>
        <w:rPr>
          <w:rFonts w:ascii="Verdana" w:hAnsi="Verdana"/>
          <w:sz w:val="20"/>
          <w:szCs w:val="20"/>
        </w:rPr>
      </w:pPr>
      <w:r w:rsidRPr="00396EEA">
        <w:rPr>
          <w:rFonts w:ascii="Verdana" w:hAnsi="Verdana"/>
          <w:sz w:val="20"/>
          <w:szCs w:val="20"/>
        </w:rPr>
        <w:t>An early intervention in relation to conflict issues will be facilitated as far as possible</w:t>
      </w:r>
    </w:p>
    <w:p w14:paraId="4776951C" w14:textId="77777777" w:rsidR="00396EEA" w:rsidRDefault="00164937" w:rsidP="00396EEA">
      <w:pPr>
        <w:pStyle w:val="ListParagraph"/>
        <w:numPr>
          <w:ilvl w:val="0"/>
          <w:numId w:val="26"/>
        </w:numPr>
        <w:rPr>
          <w:rFonts w:ascii="Verdana" w:hAnsi="Verdana"/>
          <w:sz w:val="20"/>
          <w:szCs w:val="20"/>
        </w:rPr>
      </w:pPr>
      <w:r w:rsidRPr="00396EEA">
        <w:rPr>
          <w:rFonts w:ascii="Verdana" w:hAnsi="Verdana"/>
          <w:sz w:val="20"/>
          <w:szCs w:val="20"/>
        </w:rPr>
        <w:t>All parties will work towards a resolution of the conflict and move on</w:t>
      </w:r>
    </w:p>
    <w:p w14:paraId="2B4332A2" w14:textId="77777777" w:rsidR="00396EEA" w:rsidRDefault="00164937" w:rsidP="00396EEA">
      <w:pPr>
        <w:pStyle w:val="ListParagraph"/>
        <w:numPr>
          <w:ilvl w:val="0"/>
          <w:numId w:val="26"/>
        </w:numPr>
        <w:rPr>
          <w:rFonts w:ascii="Verdana" w:hAnsi="Verdana"/>
          <w:sz w:val="20"/>
          <w:szCs w:val="20"/>
        </w:rPr>
      </w:pPr>
      <w:r w:rsidRPr="00396EEA">
        <w:rPr>
          <w:rFonts w:ascii="Verdana" w:hAnsi="Verdana"/>
          <w:sz w:val="20"/>
          <w:szCs w:val="20"/>
        </w:rPr>
        <w:lastRenderedPageBreak/>
        <w:t>If necessary, an independent facilitator may be engaged to help resolve the conflict</w:t>
      </w:r>
    </w:p>
    <w:p w14:paraId="4BFA3410" w14:textId="77777777" w:rsidR="00036463" w:rsidRPr="00396EEA" w:rsidRDefault="00164937" w:rsidP="00396EEA">
      <w:pPr>
        <w:pStyle w:val="ListParagraph"/>
        <w:numPr>
          <w:ilvl w:val="0"/>
          <w:numId w:val="26"/>
        </w:numPr>
        <w:rPr>
          <w:rFonts w:ascii="Verdana" w:hAnsi="Verdana"/>
          <w:sz w:val="20"/>
          <w:szCs w:val="20"/>
        </w:rPr>
      </w:pPr>
      <w:r w:rsidRPr="00396EEA">
        <w:rPr>
          <w:rFonts w:ascii="Verdana" w:hAnsi="Verdana"/>
          <w:sz w:val="20"/>
          <w:szCs w:val="20"/>
        </w:rPr>
        <w:t>If the issue is not resolved, grievance procedures may be followed</w:t>
      </w:r>
      <w:r w:rsidR="00396EEA">
        <w:rPr>
          <w:rFonts w:ascii="Verdana" w:hAnsi="Verdana"/>
          <w:sz w:val="20"/>
          <w:szCs w:val="20"/>
        </w:rPr>
        <w:t>.</w:t>
      </w:r>
    </w:p>
    <w:p w14:paraId="58AC2107" w14:textId="77777777" w:rsidR="005E3B5A" w:rsidRPr="00396EEA" w:rsidRDefault="00DA09AE" w:rsidP="00396EEA">
      <w:pPr>
        <w:rPr>
          <w:rFonts w:ascii="Verdana" w:hAnsi="Verdana"/>
          <w:b/>
          <w:sz w:val="20"/>
          <w:szCs w:val="20"/>
        </w:rPr>
      </w:pPr>
      <w:r w:rsidRPr="00396EEA">
        <w:rPr>
          <w:rFonts w:ascii="Verdana" w:hAnsi="Verdana"/>
          <w:b/>
          <w:sz w:val="20"/>
          <w:szCs w:val="20"/>
        </w:rPr>
        <w:t xml:space="preserve">Complaints about a Department of Education and </w:t>
      </w:r>
      <w:r w:rsidR="00396EEA">
        <w:rPr>
          <w:rFonts w:ascii="Verdana" w:hAnsi="Verdana"/>
          <w:b/>
          <w:sz w:val="20"/>
          <w:szCs w:val="20"/>
        </w:rPr>
        <w:t>Skills</w:t>
      </w:r>
      <w:r w:rsidR="00164937" w:rsidRPr="00396EEA">
        <w:rPr>
          <w:rFonts w:ascii="Verdana" w:hAnsi="Verdana"/>
          <w:b/>
          <w:sz w:val="20"/>
          <w:szCs w:val="20"/>
        </w:rPr>
        <w:t xml:space="preserve"> Inspector:</w:t>
      </w:r>
      <w:r w:rsidR="00396EEA">
        <w:rPr>
          <w:rFonts w:ascii="Verdana" w:hAnsi="Verdana"/>
          <w:b/>
          <w:sz w:val="20"/>
          <w:szCs w:val="20"/>
        </w:rPr>
        <w:br/>
      </w:r>
      <w:r w:rsidR="00396EEA" w:rsidRPr="00396EEA">
        <w:rPr>
          <w:rFonts w:ascii="Verdana" w:hAnsi="Verdana"/>
          <w:sz w:val="20"/>
          <w:szCs w:val="20"/>
        </w:rPr>
        <w:t>I</w:t>
      </w:r>
      <w:r w:rsidR="005E3B5A" w:rsidRPr="00396EEA">
        <w:rPr>
          <w:rFonts w:ascii="Verdana" w:hAnsi="Verdana"/>
          <w:sz w:val="20"/>
          <w:szCs w:val="20"/>
        </w:rPr>
        <w:t>n the case of complaints against a school inspector, the guidelines established by the INTO in the publication: ‘Procedures for Review of Inspections</w:t>
      </w:r>
      <w:r w:rsidRPr="00396EEA">
        <w:rPr>
          <w:rFonts w:ascii="Verdana" w:hAnsi="Verdana"/>
          <w:sz w:val="20"/>
          <w:szCs w:val="20"/>
        </w:rPr>
        <w:t xml:space="preserve">’ and the Department of Education and Science ‘Comments and Complaints’ guidelines </w:t>
      </w:r>
      <w:r w:rsidR="005E3B5A" w:rsidRPr="00396EEA">
        <w:rPr>
          <w:rFonts w:ascii="Verdana" w:hAnsi="Verdana"/>
          <w:sz w:val="20"/>
          <w:szCs w:val="20"/>
        </w:rPr>
        <w:t>will be followed.</w:t>
      </w:r>
    </w:p>
    <w:p w14:paraId="5E7BF3DD" w14:textId="77777777" w:rsidR="00DA09AE" w:rsidRPr="00396EEA" w:rsidRDefault="00DA09AE" w:rsidP="00396EEA">
      <w:pPr>
        <w:rPr>
          <w:rFonts w:ascii="Verdana" w:hAnsi="Verdana"/>
          <w:sz w:val="20"/>
          <w:szCs w:val="20"/>
        </w:rPr>
      </w:pPr>
      <w:r w:rsidRPr="00396EEA">
        <w:rPr>
          <w:rFonts w:ascii="Verdana" w:hAnsi="Verdana"/>
          <w:sz w:val="20"/>
          <w:szCs w:val="20"/>
        </w:rPr>
        <w:t>As stated in the guidelines, any complaint will be issued and conveyed to the Inspectorate on the day in question or by the end of the following day.</w:t>
      </w:r>
    </w:p>
    <w:p w14:paraId="54475BD2" w14:textId="77777777" w:rsidR="00DA09AE" w:rsidRPr="00396EEA" w:rsidRDefault="00DA09AE" w:rsidP="00396EEA">
      <w:pPr>
        <w:rPr>
          <w:rFonts w:ascii="Verdana" w:hAnsi="Verdana"/>
          <w:b/>
          <w:sz w:val="20"/>
          <w:szCs w:val="20"/>
          <w:u w:val="single"/>
        </w:rPr>
      </w:pPr>
      <w:r w:rsidRPr="00396EEA">
        <w:rPr>
          <w:rFonts w:ascii="Verdana" w:hAnsi="Verdana"/>
          <w:b/>
          <w:sz w:val="20"/>
          <w:szCs w:val="20"/>
        </w:rPr>
        <w:t>Roles and Responsibilities</w:t>
      </w:r>
      <w:r w:rsidR="00396EEA">
        <w:rPr>
          <w:rFonts w:ascii="Verdana" w:hAnsi="Verdana"/>
          <w:b/>
          <w:sz w:val="20"/>
          <w:szCs w:val="20"/>
          <w:u w:val="single"/>
        </w:rPr>
        <w:br/>
      </w:r>
      <w:r w:rsidRPr="00396EEA">
        <w:rPr>
          <w:rFonts w:ascii="Verdana" w:hAnsi="Verdana"/>
          <w:sz w:val="20"/>
          <w:szCs w:val="20"/>
        </w:rPr>
        <w:t>All stakeholders</w:t>
      </w:r>
      <w:r w:rsidR="00396EEA">
        <w:rPr>
          <w:rFonts w:ascii="Verdana" w:hAnsi="Verdana"/>
          <w:sz w:val="20"/>
          <w:szCs w:val="20"/>
        </w:rPr>
        <w:t xml:space="preserve"> involved in the education of</w:t>
      </w:r>
      <w:r w:rsidRPr="00396EEA">
        <w:rPr>
          <w:rFonts w:ascii="Verdana" w:hAnsi="Verdana"/>
          <w:sz w:val="20"/>
          <w:szCs w:val="20"/>
        </w:rPr>
        <w:t xml:space="preserve"> pupils will take responsibility for implementing the policy</w:t>
      </w:r>
      <w:r w:rsidR="00396EEA">
        <w:rPr>
          <w:rFonts w:ascii="Verdana" w:hAnsi="Verdana"/>
          <w:sz w:val="20"/>
          <w:szCs w:val="20"/>
        </w:rPr>
        <w:t>.</w:t>
      </w:r>
    </w:p>
    <w:p w14:paraId="509A6EC4" w14:textId="77777777" w:rsidR="00DA09AE" w:rsidRPr="00396EEA" w:rsidRDefault="00DA09AE" w:rsidP="00396EEA">
      <w:pPr>
        <w:rPr>
          <w:rFonts w:ascii="Verdana" w:hAnsi="Verdana"/>
          <w:b/>
          <w:sz w:val="20"/>
          <w:szCs w:val="20"/>
          <w:u w:val="single"/>
        </w:rPr>
      </w:pPr>
      <w:r w:rsidRPr="00396EEA">
        <w:rPr>
          <w:rFonts w:ascii="Verdana" w:hAnsi="Verdana"/>
          <w:b/>
          <w:sz w:val="20"/>
          <w:szCs w:val="20"/>
        </w:rPr>
        <w:t>Review</w:t>
      </w:r>
      <w:r w:rsidR="00396EEA">
        <w:rPr>
          <w:rFonts w:ascii="Verdana" w:hAnsi="Verdana"/>
          <w:b/>
          <w:sz w:val="20"/>
          <w:szCs w:val="20"/>
          <w:u w:val="single"/>
        </w:rPr>
        <w:br/>
      </w:r>
      <w:r w:rsidRPr="00396EEA">
        <w:rPr>
          <w:rFonts w:ascii="Verdana" w:hAnsi="Verdana"/>
          <w:sz w:val="20"/>
          <w:szCs w:val="20"/>
        </w:rPr>
        <w:t>The Policy will be evaluated on an ongoing basis by representatives from the whole school community and will be reviewed every three years</w:t>
      </w:r>
      <w:r w:rsidR="00396EEA">
        <w:rPr>
          <w:rFonts w:ascii="Verdana" w:hAnsi="Verdana"/>
          <w:sz w:val="20"/>
          <w:szCs w:val="20"/>
        </w:rPr>
        <w:t>.</w:t>
      </w:r>
    </w:p>
    <w:p w14:paraId="4F98291F" w14:textId="77777777" w:rsidR="00B76D76" w:rsidRPr="00C34C3D" w:rsidRDefault="00B76D76" w:rsidP="00B76D76">
      <w:pPr>
        <w:autoSpaceDE w:val="0"/>
        <w:autoSpaceDN w:val="0"/>
        <w:adjustRightInd w:val="0"/>
        <w:rPr>
          <w:rFonts w:ascii="Verdana" w:hAnsi="Verdana"/>
          <w:b/>
          <w:bCs/>
          <w:sz w:val="20"/>
          <w:szCs w:val="20"/>
        </w:rPr>
      </w:pPr>
      <w:r w:rsidRPr="00C34C3D">
        <w:rPr>
          <w:rFonts w:ascii="Verdana" w:hAnsi="Verdana"/>
          <w:b/>
          <w:bCs/>
          <w:sz w:val="20"/>
          <w:szCs w:val="20"/>
        </w:rPr>
        <w:t>Ratification of Policy</w:t>
      </w:r>
    </w:p>
    <w:p w14:paraId="1B6E74E3" w14:textId="77777777" w:rsidR="00B76D76" w:rsidRPr="00C34C3D" w:rsidRDefault="00B76D76" w:rsidP="00B76D76">
      <w:pPr>
        <w:pStyle w:val="Default"/>
        <w:rPr>
          <w:rFonts w:ascii="Verdana" w:hAnsi="Verdana"/>
          <w:sz w:val="20"/>
          <w:szCs w:val="20"/>
        </w:rPr>
      </w:pPr>
    </w:p>
    <w:p w14:paraId="7786EE25" w14:textId="77777777" w:rsidR="00B76D76" w:rsidRDefault="00B76D76" w:rsidP="00B76D76">
      <w:pPr>
        <w:pStyle w:val="Default"/>
        <w:ind w:left="360" w:right="-680" w:hanging="360"/>
        <w:rPr>
          <w:rFonts w:ascii="Verdana" w:hAnsi="Verdana"/>
          <w:sz w:val="20"/>
          <w:szCs w:val="20"/>
        </w:rPr>
      </w:pPr>
      <w:r w:rsidRPr="00C34C3D">
        <w:rPr>
          <w:rFonts w:ascii="Verdana" w:hAnsi="Verdana"/>
          <w:sz w:val="20"/>
          <w:szCs w:val="20"/>
        </w:rPr>
        <w:t xml:space="preserve">This policy was adopted by the Board of Management on </w:t>
      </w:r>
      <w:r>
        <w:rPr>
          <w:rFonts w:ascii="Verdana" w:hAnsi="Verdana"/>
          <w:sz w:val="20"/>
          <w:szCs w:val="20"/>
        </w:rPr>
        <w:t>_________________</w:t>
      </w:r>
    </w:p>
    <w:p w14:paraId="0E6AFECD" w14:textId="77777777" w:rsidR="00B76D76" w:rsidRPr="00C34C3D" w:rsidRDefault="00B76D76" w:rsidP="00B76D76">
      <w:pPr>
        <w:pStyle w:val="Default"/>
        <w:ind w:left="360" w:right="-680" w:hanging="360"/>
        <w:rPr>
          <w:rFonts w:ascii="Verdana" w:hAnsi="Verdana"/>
          <w:sz w:val="20"/>
          <w:szCs w:val="20"/>
        </w:rPr>
      </w:pPr>
      <w:r w:rsidRPr="00C34C3D">
        <w:rPr>
          <w:rFonts w:ascii="Verdana" w:hAnsi="Verdana"/>
          <w:sz w:val="20"/>
          <w:szCs w:val="20"/>
        </w:rPr>
        <w:t xml:space="preserve"> </w:t>
      </w:r>
    </w:p>
    <w:p w14:paraId="39BDAD9A" w14:textId="77777777" w:rsidR="00B76D76" w:rsidRPr="00C34C3D" w:rsidRDefault="00B76D76" w:rsidP="00B76D76">
      <w:pPr>
        <w:pStyle w:val="Default"/>
        <w:ind w:left="360" w:right="-680" w:hanging="360"/>
        <w:rPr>
          <w:rFonts w:ascii="Verdana" w:hAnsi="Verdana"/>
          <w:sz w:val="20"/>
          <w:szCs w:val="20"/>
        </w:rPr>
      </w:pPr>
      <w:r w:rsidRPr="00C34C3D">
        <w:rPr>
          <w:rFonts w:ascii="Verdana" w:hAnsi="Verdana"/>
          <w:sz w:val="20"/>
          <w:szCs w:val="20"/>
        </w:rPr>
        <w:t xml:space="preserve">Signed: _________________________   </w:t>
      </w:r>
      <w:r>
        <w:rPr>
          <w:rFonts w:ascii="Verdana" w:hAnsi="Verdana"/>
          <w:sz w:val="20"/>
          <w:szCs w:val="20"/>
        </w:rPr>
        <w:t xml:space="preserve">      </w:t>
      </w:r>
      <w:r w:rsidRPr="00C34C3D">
        <w:rPr>
          <w:rFonts w:ascii="Verdana" w:hAnsi="Verdana"/>
          <w:sz w:val="20"/>
          <w:szCs w:val="20"/>
        </w:rPr>
        <w:t xml:space="preserve">Signed: __________________________ </w:t>
      </w:r>
    </w:p>
    <w:p w14:paraId="3CB9D073" w14:textId="77777777" w:rsidR="00B76D76" w:rsidRPr="00C34C3D" w:rsidRDefault="00B76D76" w:rsidP="00B76D76">
      <w:pPr>
        <w:pStyle w:val="Default"/>
        <w:ind w:left="360" w:right="-680" w:hanging="360"/>
        <w:rPr>
          <w:rFonts w:ascii="Verdana" w:hAnsi="Verdana"/>
          <w:sz w:val="20"/>
          <w:szCs w:val="20"/>
        </w:rPr>
      </w:pPr>
      <w:r w:rsidRPr="00C34C3D">
        <w:rPr>
          <w:rFonts w:ascii="Verdana" w:hAnsi="Verdana"/>
          <w:sz w:val="20"/>
          <w:szCs w:val="20"/>
        </w:rPr>
        <w:t xml:space="preserve">Chairperson of Board of Management     </w:t>
      </w:r>
      <w:r>
        <w:rPr>
          <w:rFonts w:ascii="Verdana" w:hAnsi="Verdana"/>
          <w:sz w:val="20"/>
          <w:szCs w:val="20"/>
        </w:rPr>
        <w:t xml:space="preserve">        </w:t>
      </w:r>
      <w:r w:rsidRPr="00C34C3D">
        <w:rPr>
          <w:rFonts w:ascii="Verdana" w:hAnsi="Verdana"/>
          <w:sz w:val="20"/>
          <w:szCs w:val="20"/>
        </w:rPr>
        <w:t xml:space="preserve">Principal </w:t>
      </w:r>
    </w:p>
    <w:p w14:paraId="3F7EAE02" w14:textId="77777777" w:rsidR="00B76D76" w:rsidRDefault="00B76D76" w:rsidP="00B76D76">
      <w:pPr>
        <w:pStyle w:val="Default"/>
        <w:ind w:left="360" w:right="-680" w:hanging="360"/>
        <w:rPr>
          <w:rFonts w:ascii="Verdana" w:hAnsi="Verdana"/>
          <w:sz w:val="20"/>
          <w:szCs w:val="20"/>
        </w:rPr>
      </w:pPr>
    </w:p>
    <w:p w14:paraId="79E66195" w14:textId="77777777" w:rsidR="00B76D76" w:rsidRPr="00C34C3D" w:rsidRDefault="00B76D76" w:rsidP="00B76D76">
      <w:pPr>
        <w:pStyle w:val="Default"/>
        <w:ind w:left="360" w:right="-680" w:hanging="360"/>
        <w:rPr>
          <w:rFonts w:ascii="Verdana" w:hAnsi="Verdana"/>
          <w:sz w:val="20"/>
          <w:szCs w:val="20"/>
        </w:rPr>
      </w:pPr>
      <w:r w:rsidRPr="00C34C3D">
        <w:rPr>
          <w:rFonts w:ascii="Verdana" w:hAnsi="Verdana"/>
          <w:sz w:val="20"/>
          <w:szCs w:val="20"/>
        </w:rPr>
        <w:t xml:space="preserve">Date: __________________________    </w:t>
      </w:r>
      <w:r>
        <w:rPr>
          <w:rFonts w:ascii="Verdana" w:hAnsi="Verdana"/>
          <w:sz w:val="20"/>
          <w:szCs w:val="20"/>
        </w:rPr>
        <w:t xml:space="preserve">       </w:t>
      </w:r>
      <w:r w:rsidRPr="00C34C3D">
        <w:rPr>
          <w:rFonts w:ascii="Verdana" w:hAnsi="Verdana"/>
          <w:sz w:val="20"/>
          <w:szCs w:val="20"/>
        </w:rPr>
        <w:t xml:space="preserve">Date: __________________________ </w:t>
      </w:r>
    </w:p>
    <w:p w14:paraId="163A8FB0" w14:textId="77777777" w:rsidR="00B76D76" w:rsidRDefault="00B76D76" w:rsidP="00B76D76">
      <w:pPr>
        <w:autoSpaceDE w:val="0"/>
        <w:autoSpaceDN w:val="0"/>
        <w:adjustRightInd w:val="0"/>
        <w:rPr>
          <w:rFonts w:ascii="Verdana" w:hAnsi="Verdana"/>
          <w:sz w:val="20"/>
          <w:szCs w:val="20"/>
        </w:rPr>
      </w:pPr>
    </w:p>
    <w:p w14:paraId="5FA6FE78" w14:textId="77777777" w:rsidR="00B76D76" w:rsidRDefault="00B76D76" w:rsidP="00B76D76">
      <w:pPr>
        <w:autoSpaceDE w:val="0"/>
        <w:autoSpaceDN w:val="0"/>
        <w:adjustRightInd w:val="0"/>
        <w:rPr>
          <w:rFonts w:ascii="Verdana" w:hAnsi="Verdana"/>
          <w:sz w:val="20"/>
          <w:szCs w:val="20"/>
        </w:rPr>
      </w:pPr>
    </w:p>
    <w:p w14:paraId="247D2FE4" w14:textId="77777777" w:rsidR="00B76D76" w:rsidRDefault="00B76D76" w:rsidP="00B76D76">
      <w:pPr>
        <w:autoSpaceDE w:val="0"/>
        <w:autoSpaceDN w:val="0"/>
        <w:adjustRightInd w:val="0"/>
        <w:rPr>
          <w:rFonts w:ascii="Verdana" w:hAnsi="Verdana"/>
          <w:sz w:val="20"/>
          <w:szCs w:val="20"/>
        </w:rPr>
      </w:pPr>
    </w:p>
    <w:p w14:paraId="71A2FFB0" w14:textId="77777777" w:rsidR="00B76D76" w:rsidRPr="00C34C3D" w:rsidRDefault="00B76D76" w:rsidP="00B76D76">
      <w:pPr>
        <w:autoSpaceDE w:val="0"/>
        <w:autoSpaceDN w:val="0"/>
        <w:adjustRightInd w:val="0"/>
        <w:rPr>
          <w:rFonts w:ascii="Verdana" w:hAnsi="Verdana"/>
          <w:sz w:val="20"/>
          <w:szCs w:val="20"/>
        </w:rPr>
      </w:pPr>
      <w:r w:rsidRPr="00C34C3D">
        <w:rPr>
          <w:rFonts w:ascii="Verdana" w:hAnsi="Verdana"/>
          <w:sz w:val="20"/>
          <w:szCs w:val="20"/>
        </w:rPr>
        <w:t xml:space="preserve">Date of next review: </w:t>
      </w:r>
      <w:r>
        <w:rPr>
          <w:rFonts w:ascii="Verdana" w:hAnsi="Verdana"/>
          <w:sz w:val="20"/>
          <w:szCs w:val="20"/>
        </w:rPr>
        <w:t>__________________</w:t>
      </w:r>
    </w:p>
    <w:p w14:paraId="1537F62E" w14:textId="77777777" w:rsidR="00DA09AE" w:rsidRDefault="00DA09AE" w:rsidP="00DA09AE">
      <w:pPr>
        <w:rPr>
          <w:rFonts w:ascii="Verdana" w:hAnsi="Verdana"/>
          <w:sz w:val="20"/>
          <w:szCs w:val="20"/>
        </w:rPr>
      </w:pPr>
    </w:p>
    <w:p w14:paraId="1EEC0447" w14:textId="77777777" w:rsidR="00D9041A" w:rsidRDefault="00D9041A" w:rsidP="00DA09AE">
      <w:pPr>
        <w:rPr>
          <w:rFonts w:ascii="Verdana" w:hAnsi="Verdana"/>
          <w:sz w:val="20"/>
          <w:szCs w:val="20"/>
        </w:rPr>
      </w:pPr>
    </w:p>
    <w:p w14:paraId="5F6CC8CB" w14:textId="77777777" w:rsidR="00D9041A" w:rsidRDefault="00D9041A" w:rsidP="00DA09AE">
      <w:pPr>
        <w:rPr>
          <w:rFonts w:ascii="Verdana" w:hAnsi="Verdana"/>
          <w:sz w:val="20"/>
          <w:szCs w:val="20"/>
        </w:rPr>
      </w:pPr>
    </w:p>
    <w:p w14:paraId="6B600C01" w14:textId="77777777" w:rsidR="00D9041A" w:rsidRDefault="00D9041A" w:rsidP="00DA09AE">
      <w:pPr>
        <w:rPr>
          <w:rFonts w:ascii="Verdana" w:hAnsi="Verdana"/>
          <w:sz w:val="20"/>
          <w:szCs w:val="20"/>
        </w:rPr>
      </w:pPr>
    </w:p>
    <w:p w14:paraId="5EB970A8" w14:textId="77777777" w:rsidR="00D9041A" w:rsidRDefault="00D9041A" w:rsidP="00DA09AE">
      <w:pPr>
        <w:rPr>
          <w:rFonts w:ascii="Verdana" w:hAnsi="Verdana"/>
          <w:sz w:val="20"/>
          <w:szCs w:val="20"/>
        </w:rPr>
      </w:pPr>
    </w:p>
    <w:p w14:paraId="0B23C543" w14:textId="77777777" w:rsidR="00D9041A" w:rsidRDefault="00D9041A" w:rsidP="00DA09AE">
      <w:pPr>
        <w:rPr>
          <w:rFonts w:ascii="Verdana" w:hAnsi="Verdana"/>
          <w:sz w:val="20"/>
          <w:szCs w:val="20"/>
        </w:rPr>
      </w:pPr>
    </w:p>
    <w:p w14:paraId="765341DA" w14:textId="77777777" w:rsidR="00D9041A" w:rsidRDefault="00D9041A" w:rsidP="00DA09AE">
      <w:pPr>
        <w:rPr>
          <w:rFonts w:ascii="Verdana" w:hAnsi="Verdana"/>
          <w:sz w:val="20"/>
          <w:szCs w:val="20"/>
        </w:rPr>
      </w:pPr>
    </w:p>
    <w:p w14:paraId="73122FF8" w14:textId="77777777" w:rsidR="00D9041A" w:rsidRDefault="00D9041A" w:rsidP="00DA09AE">
      <w:pPr>
        <w:rPr>
          <w:rFonts w:ascii="Verdana" w:hAnsi="Verdana"/>
          <w:sz w:val="20"/>
          <w:szCs w:val="20"/>
        </w:rPr>
      </w:pPr>
    </w:p>
    <w:p w14:paraId="1BC72CF7" w14:textId="77777777" w:rsidR="00D9041A" w:rsidRDefault="00D9041A" w:rsidP="00DA09AE">
      <w:pPr>
        <w:rPr>
          <w:rFonts w:ascii="Verdana" w:hAnsi="Verdana"/>
          <w:sz w:val="20"/>
          <w:szCs w:val="20"/>
        </w:rPr>
      </w:pPr>
    </w:p>
    <w:p w14:paraId="4314BA8D" w14:textId="77777777" w:rsidR="00D9041A" w:rsidRDefault="00D9041A" w:rsidP="00DA09AE">
      <w:pPr>
        <w:rPr>
          <w:rFonts w:ascii="Verdana" w:hAnsi="Verdana"/>
          <w:sz w:val="20"/>
          <w:szCs w:val="20"/>
        </w:rPr>
      </w:pPr>
    </w:p>
    <w:p w14:paraId="0D457D41" w14:textId="77777777" w:rsidR="00D9041A" w:rsidRDefault="00D9041A" w:rsidP="00DA09AE">
      <w:pPr>
        <w:rPr>
          <w:rFonts w:ascii="Verdana" w:hAnsi="Verdana"/>
          <w:sz w:val="20"/>
          <w:szCs w:val="20"/>
        </w:rPr>
      </w:pPr>
    </w:p>
    <w:p w14:paraId="3DE2EBC6" w14:textId="77777777" w:rsidR="00D9041A" w:rsidRDefault="00D9041A" w:rsidP="00D9041A">
      <w:pPr>
        <w:rPr>
          <w:rFonts w:ascii="Verdana" w:hAnsi="Verdana"/>
          <w:sz w:val="20"/>
          <w:szCs w:val="20"/>
        </w:rPr>
      </w:pPr>
    </w:p>
    <w:p w14:paraId="457BD782" w14:textId="77777777" w:rsidR="00D9041A" w:rsidRDefault="00D9041A" w:rsidP="00D9041A">
      <w:pPr>
        <w:jc w:val="center"/>
        <w:rPr>
          <w:rFonts w:ascii="Verdana" w:hAnsi="Verdana"/>
          <w:b/>
          <w:sz w:val="24"/>
          <w:szCs w:val="24"/>
          <w:lang w:val="en-GB"/>
        </w:rPr>
      </w:pPr>
      <w:r>
        <w:rPr>
          <w:rFonts w:ascii="Verdana" w:hAnsi="Verdana"/>
          <w:b/>
          <w:sz w:val="24"/>
          <w:szCs w:val="24"/>
          <w:lang w:val="en-GB"/>
        </w:rPr>
        <w:t>[Appendix A]</w:t>
      </w:r>
    </w:p>
    <w:p w14:paraId="3B076221" w14:textId="77777777" w:rsidR="00D9041A" w:rsidRPr="00147C23" w:rsidRDefault="00D9041A" w:rsidP="00D9041A">
      <w:pPr>
        <w:jc w:val="center"/>
        <w:rPr>
          <w:rFonts w:ascii="Verdana" w:hAnsi="Verdana"/>
          <w:b/>
          <w:sz w:val="24"/>
          <w:szCs w:val="24"/>
          <w:lang w:val="en-GB"/>
        </w:rPr>
      </w:pPr>
      <w:r>
        <w:rPr>
          <w:rFonts w:ascii="Verdana" w:hAnsi="Verdana"/>
          <w:b/>
          <w:sz w:val="24"/>
          <w:szCs w:val="24"/>
          <w:lang w:val="en-GB"/>
        </w:rPr>
        <w:t xml:space="preserve">Parental </w:t>
      </w:r>
      <w:r w:rsidRPr="00147C23">
        <w:rPr>
          <w:rFonts w:ascii="Verdana" w:hAnsi="Verdana"/>
          <w:b/>
          <w:sz w:val="24"/>
          <w:szCs w:val="24"/>
          <w:lang w:val="en-GB"/>
        </w:rPr>
        <w:t>Complaints Procedure</w:t>
      </w:r>
    </w:p>
    <w:p w14:paraId="254C65E7" w14:textId="77777777" w:rsidR="00D9041A" w:rsidRPr="00DE7DAC" w:rsidRDefault="00D9041A" w:rsidP="00D9041A">
      <w:pPr>
        <w:jc w:val="both"/>
        <w:rPr>
          <w:rFonts w:ascii="Verdana" w:hAnsi="Verdana"/>
          <w:b/>
          <w:sz w:val="20"/>
          <w:szCs w:val="20"/>
        </w:rPr>
      </w:pPr>
      <w:r w:rsidRPr="00DE7DAC">
        <w:rPr>
          <w:rFonts w:ascii="Verdana" w:hAnsi="Verdana"/>
          <w:b/>
          <w:sz w:val="20"/>
          <w:szCs w:val="20"/>
        </w:rPr>
        <w:t>Rationale</w:t>
      </w:r>
    </w:p>
    <w:p w14:paraId="7EEE278E" w14:textId="77777777" w:rsidR="00D9041A" w:rsidRDefault="00D9041A" w:rsidP="00D9041A">
      <w:pPr>
        <w:jc w:val="both"/>
        <w:rPr>
          <w:rFonts w:ascii="Verdana" w:hAnsi="Verdana"/>
          <w:sz w:val="20"/>
          <w:szCs w:val="20"/>
        </w:rPr>
      </w:pPr>
      <w:r w:rsidRPr="00147C23">
        <w:rPr>
          <w:rFonts w:ascii="Verdana" w:hAnsi="Verdana"/>
          <w:sz w:val="20"/>
          <w:szCs w:val="20"/>
          <w:lang w:val="en-GB"/>
        </w:rPr>
        <w:t>The Board of Management of</w:t>
      </w:r>
      <w:r>
        <w:rPr>
          <w:rFonts w:ascii="Verdana" w:hAnsi="Verdana"/>
          <w:sz w:val="20"/>
          <w:szCs w:val="20"/>
          <w:lang w:val="en-GB"/>
        </w:rPr>
        <w:t xml:space="preserve"> Scoil Bhríde</w:t>
      </w:r>
      <w:r w:rsidRPr="00147C23">
        <w:rPr>
          <w:rFonts w:ascii="Verdana" w:hAnsi="Verdana"/>
          <w:sz w:val="20"/>
          <w:szCs w:val="20"/>
          <w:lang w:val="en-GB"/>
        </w:rPr>
        <w:t xml:space="preserve"> has adopted the Complaints Procedure</w:t>
      </w:r>
      <w:r>
        <w:rPr>
          <w:rFonts w:ascii="Verdana" w:hAnsi="Verdana"/>
          <w:sz w:val="20"/>
          <w:szCs w:val="20"/>
          <w:lang w:val="en-GB"/>
        </w:rPr>
        <w:t>,</w:t>
      </w:r>
      <w:r w:rsidRPr="00147C23">
        <w:rPr>
          <w:rFonts w:ascii="Verdana" w:hAnsi="Verdana"/>
          <w:sz w:val="20"/>
          <w:szCs w:val="20"/>
          <w:lang w:val="en-GB"/>
        </w:rPr>
        <w:t xml:space="preserve"> </w:t>
      </w:r>
      <w:r>
        <w:rPr>
          <w:rFonts w:ascii="Verdana" w:hAnsi="Verdana"/>
          <w:sz w:val="20"/>
          <w:szCs w:val="20"/>
          <w:lang w:val="en-GB"/>
        </w:rPr>
        <w:t xml:space="preserve">agreed by the teachers’ union and management bodies, </w:t>
      </w:r>
      <w:r w:rsidRPr="00147C23">
        <w:rPr>
          <w:rFonts w:ascii="Verdana" w:hAnsi="Verdana"/>
          <w:sz w:val="20"/>
          <w:szCs w:val="20"/>
          <w:lang w:val="en-GB"/>
        </w:rPr>
        <w:t>which provides a mechanism for dealing with parent</w:t>
      </w:r>
      <w:r>
        <w:rPr>
          <w:rFonts w:ascii="Verdana" w:hAnsi="Verdana"/>
          <w:sz w:val="20"/>
          <w:szCs w:val="20"/>
          <w:lang w:val="en-GB"/>
        </w:rPr>
        <w:t xml:space="preserve">al complaints against a teacher as set out in </w:t>
      </w:r>
      <w:r w:rsidRPr="00EF5828">
        <w:rPr>
          <w:rFonts w:ascii="Verdana" w:hAnsi="Verdana"/>
          <w:sz w:val="20"/>
          <w:szCs w:val="20"/>
        </w:rPr>
        <w:t>Se</w:t>
      </w:r>
      <w:r>
        <w:rPr>
          <w:rFonts w:ascii="Verdana" w:hAnsi="Verdana"/>
          <w:sz w:val="20"/>
          <w:szCs w:val="20"/>
        </w:rPr>
        <w:t>ction 28 of the</w:t>
      </w:r>
      <w:r w:rsidRPr="00EF5828">
        <w:rPr>
          <w:rFonts w:ascii="Verdana" w:hAnsi="Verdana"/>
          <w:sz w:val="20"/>
          <w:szCs w:val="20"/>
        </w:rPr>
        <w:t xml:space="preserve"> Education Act 1998</w:t>
      </w:r>
      <w:r>
        <w:rPr>
          <w:rFonts w:ascii="Verdana" w:hAnsi="Verdana"/>
          <w:sz w:val="20"/>
          <w:szCs w:val="20"/>
        </w:rPr>
        <w:t>.</w:t>
      </w:r>
    </w:p>
    <w:p w14:paraId="11706E39" w14:textId="77777777" w:rsidR="00D9041A" w:rsidRPr="00DE7DAC" w:rsidRDefault="00D9041A" w:rsidP="00D9041A">
      <w:pPr>
        <w:jc w:val="both"/>
        <w:rPr>
          <w:rFonts w:ascii="Verdana" w:hAnsi="Verdana"/>
          <w:b/>
          <w:sz w:val="20"/>
          <w:szCs w:val="20"/>
        </w:rPr>
      </w:pPr>
      <w:r w:rsidRPr="00DE7DAC">
        <w:rPr>
          <w:rFonts w:ascii="Verdana" w:hAnsi="Verdana"/>
          <w:b/>
          <w:sz w:val="20"/>
          <w:szCs w:val="20"/>
        </w:rPr>
        <w:t>Relationship to School Ethos</w:t>
      </w:r>
    </w:p>
    <w:p w14:paraId="21412918" w14:textId="77777777" w:rsidR="00D9041A" w:rsidRPr="00EF5828" w:rsidRDefault="00D9041A" w:rsidP="00D9041A">
      <w:pPr>
        <w:jc w:val="both"/>
        <w:rPr>
          <w:rFonts w:ascii="Verdana" w:hAnsi="Verdana"/>
          <w:sz w:val="20"/>
          <w:szCs w:val="20"/>
        </w:rPr>
      </w:pPr>
      <w:r w:rsidRPr="00EF5828">
        <w:rPr>
          <w:rFonts w:ascii="Verdana" w:hAnsi="Verdana"/>
          <w:sz w:val="20"/>
          <w:szCs w:val="20"/>
        </w:rPr>
        <w:t>The school promotes positive home – school contacts and endeavours to enhance the self-esteem of everyone within the school community. The policy contributes towards those ideals.</w:t>
      </w:r>
    </w:p>
    <w:p w14:paraId="5BD253E3" w14:textId="77777777" w:rsidR="00D9041A" w:rsidRPr="00D9041A" w:rsidRDefault="00D9041A" w:rsidP="00D9041A">
      <w:pPr>
        <w:jc w:val="both"/>
        <w:rPr>
          <w:rFonts w:ascii="Verdana" w:hAnsi="Verdana"/>
          <w:b/>
          <w:sz w:val="20"/>
          <w:szCs w:val="20"/>
        </w:rPr>
      </w:pPr>
      <w:r w:rsidRPr="00DE7DAC">
        <w:rPr>
          <w:rFonts w:ascii="Verdana" w:hAnsi="Verdana"/>
          <w:b/>
          <w:sz w:val="20"/>
          <w:szCs w:val="20"/>
        </w:rPr>
        <w:t>Aims/Objectives</w:t>
      </w:r>
    </w:p>
    <w:p w14:paraId="2EE900F6" w14:textId="77777777" w:rsidR="00D9041A" w:rsidRPr="00EF5828" w:rsidRDefault="00D9041A" w:rsidP="00D9041A">
      <w:pPr>
        <w:numPr>
          <w:ilvl w:val="0"/>
          <w:numId w:val="35"/>
        </w:numPr>
        <w:spacing w:after="0" w:line="240" w:lineRule="auto"/>
        <w:ind w:left="426" w:hanging="426"/>
        <w:jc w:val="both"/>
        <w:rPr>
          <w:rFonts w:ascii="Verdana" w:hAnsi="Verdana"/>
          <w:sz w:val="20"/>
          <w:szCs w:val="20"/>
        </w:rPr>
      </w:pPr>
      <w:r w:rsidRPr="00EF5828">
        <w:rPr>
          <w:rFonts w:ascii="Verdana" w:hAnsi="Verdana"/>
          <w:sz w:val="20"/>
          <w:szCs w:val="20"/>
        </w:rPr>
        <w:t>To foster fruitful and trusting relations</w:t>
      </w:r>
      <w:r>
        <w:rPr>
          <w:rFonts w:ascii="Verdana" w:hAnsi="Verdana"/>
          <w:sz w:val="20"/>
          <w:szCs w:val="20"/>
        </w:rPr>
        <w:t>hips between school and parents</w:t>
      </w:r>
    </w:p>
    <w:p w14:paraId="3BD69A82" w14:textId="77777777" w:rsidR="00D9041A" w:rsidRPr="00EF5828" w:rsidRDefault="00D9041A" w:rsidP="00D9041A">
      <w:pPr>
        <w:numPr>
          <w:ilvl w:val="0"/>
          <w:numId w:val="35"/>
        </w:numPr>
        <w:spacing w:after="0" w:line="240" w:lineRule="auto"/>
        <w:ind w:left="426" w:hanging="426"/>
        <w:jc w:val="both"/>
        <w:rPr>
          <w:rFonts w:ascii="Verdana" w:hAnsi="Verdana"/>
          <w:sz w:val="20"/>
          <w:szCs w:val="20"/>
        </w:rPr>
      </w:pPr>
      <w:r w:rsidRPr="00EF5828">
        <w:rPr>
          <w:rFonts w:ascii="Verdana" w:hAnsi="Verdana"/>
          <w:sz w:val="20"/>
          <w:szCs w:val="20"/>
        </w:rPr>
        <w:t>To afford parents an opportunity to express opinions/grievances through the f</w:t>
      </w:r>
      <w:r>
        <w:rPr>
          <w:rFonts w:ascii="Verdana" w:hAnsi="Verdana"/>
          <w:sz w:val="20"/>
          <w:szCs w:val="20"/>
        </w:rPr>
        <w:t>ramework of a defined procedure</w:t>
      </w:r>
    </w:p>
    <w:p w14:paraId="32F24F75" w14:textId="77777777" w:rsidR="00D9041A" w:rsidRPr="007E7130" w:rsidRDefault="00D9041A" w:rsidP="00D9041A">
      <w:pPr>
        <w:numPr>
          <w:ilvl w:val="0"/>
          <w:numId w:val="35"/>
        </w:numPr>
        <w:spacing w:after="0" w:line="240" w:lineRule="auto"/>
        <w:ind w:left="426" w:hanging="426"/>
        <w:jc w:val="both"/>
        <w:rPr>
          <w:rFonts w:ascii="Verdana" w:hAnsi="Verdana"/>
          <w:sz w:val="20"/>
          <w:szCs w:val="20"/>
        </w:rPr>
      </w:pPr>
      <w:r w:rsidRPr="007E7130">
        <w:rPr>
          <w:rFonts w:ascii="Verdana" w:hAnsi="Verdana"/>
          <w:sz w:val="20"/>
          <w:szCs w:val="20"/>
        </w:rPr>
        <w:t xml:space="preserve">To minimize the opportunity for conflict </w:t>
      </w:r>
      <w:r>
        <w:rPr>
          <w:rFonts w:ascii="Verdana" w:hAnsi="Verdana"/>
          <w:sz w:val="20"/>
          <w:szCs w:val="20"/>
        </w:rPr>
        <w:t>by providing</w:t>
      </w:r>
      <w:r w:rsidRPr="007E7130">
        <w:rPr>
          <w:rFonts w:ascii="Verdana" w:hAnsi="Verdana"/>
          <w:sz w:val="20"/>
          <w:szCs w:val="20"/>
        </w:rPr>
        <w:t xml:space="preserve"> parents an opportunity to liaise with the class teacher.</w:t>
      </w:r>
    </w:p>
    <w:p w14:paraId="5FB1702C" w14:textId="77777777" w:rsidR="00ED6EE2" w:rsidRDefault="00ED6EE2" w:rsidP="00ED6EE2">
      <w:pPr>
        <w:spacing w:after="0" w:line="240" w:lineRule="auto"/>
        <w:jc w:val="both"/>
        <w:rPr>
          <w:rFonts w:ascii="Verdana" w:hAnsi="Verdana"/>
          <w:sz w:val="20"/>
          <w:szCs w:val="20"/>
          <w:lang w:val="en-GB"/>
        </w:rPr>
      </w:pPr>
    </w:p>
    <w:p w14:paraId="473D6AC2" w14:textId="68B48F25" w:rsidR="00ED6EE2" w:rsidRDefault="00ED6EE2" w:rsidP="00ED6EE2">
      <w:pPr>
        <w:spacing w:after="0" w:line="240" w:lineRule="auto"/>
        <w:jc w:val="both"/>
        <w:rPr>
          <w:rFonts w:ascii="Verdana" w:hAnsi="Verdana"/>
          <w:sz w:val="20"/>
          <w:szCs w:val="20"/>
          <w:lang w:val="en-GB"/>
        </w:rPr>
      </w:pPr>
    </w:p>
    <w:p w14:paraId="60778FB0" w14:textId="7197F2D0" w:rsidR="00ED6EE2" w:rsidRPr="00ED6EE2" w:rsidRDefault="00ED6EE2" w:rsidP="00ED6EE2">
      <w:pPr>
        <w:spacing w:after="0" w:line="240" w:lineRule="auto"/>
        <w:jc w:val="both"/>
        <w:rPr>
          <w:rFonts w:ascii="Verdana" w:hAnsi="Verdana"/>
          <w:sz w:val="20"/>
          <w:szCs w:val="20"/>
          <w:lang w:val="en-GB"/>
        </w:rPr>
      </w:pPr>
      <w:r>
        <w:rPr>
          <w:rFonts w:ascii="Verdana" w:hAnsi="Verdana"/>
          <w:sz w:val="20"/>
          <w:szCs w:val="20"/>
          <w:lang w:val="en-GB"/>
        </w:rPr>
        <w:t xml:space="preserve">Please refer to the attached document </w:t>
      </w:r>
      <w:r w:rsidRPr="00ED6EE2">
        <w:rPr>
          <w:b/>
          <w:bCs/>
          <w:u w:val="single"/>
        </w:rPr>
        <w:t>Revised Parental Complaints Procedure</w:t>
      </w:r>
    </w:p>
    <w:p w14:paraId="52605214" w14:textId="77777777" w:rsidR="00D9041A" w:rsidRPr="00D9041A" w:rsidRDefault="00D9041A" w:rsidP="00D9041A">
      <w:pPr>
        <w:pStyle w:val="ListParagraph"/>
        <w:spacing w:after="0" w:line="240" w:lineRule="auto"/>
        <w:ind w:left="426"/>
        <w:jc w:val="both"/>
        <w:rPr>
          <w:rFonts w:ascii="Verdana" w:hAnsi="Verdana"/>
          <w:sz w:val="20"/>
          <w:szCs w:val="20"/>
          <w:lang w:val="en-GB"/>
        </w:rPr>
      </w:pPr>
    </w:p>
    <w:p w14:paraId="6D400F43" w14:textId="77777777" w:rsidR="00ED6EE2" w:rsidRDefault="00ED6EE2" w:rsidP="00F658CA">
      <w:pPr>
        <w:jc w:val="center"/>
        <w:rPr>
          <w:rFonts w:ascii="Verdana" w:hAnsi="Verdana"/>
          <w:sz w:val="20"/>
          <w:szCs w:val="20"/>
          <w:lang w:val="en-GB"/>
        </w:rPr>
      </w:pPr>
    </w:p>
    <w:p w14:paraId="20C875C4" w14:textId="77777777" w:rsidR="00ED6EE2" w:rsidRDefault="00ED6EE2" w:rsidP="00F658CA">
      <w:pPr>
        <w:jc w:val="center"/>
        <w:rPr>
          <w:rFonts w:ascii="Verdana" w:hAnsi="Verdana"/>
          <w:sz w:val="20"/>
          <w:szCs w:val="20"/>
          <w:lang w:val="en-GB"/>
        </w:rPr>
      </w:pPr>
    </w:p>
    <w:p w14:paraId="418F4CF9" w14:textId="77777777" w:rsidR="00ED6EE2" w:rsidRDefault="00ED6EE2" w:rsidP="00F658CA">
      <w:pPr>
        <w:jc w:val="center"/>
        <w:rPr>
          <w:rFonts w:ascii="Verdana" w:hAnsi="Verdana"/>
          <w:sz w:val="20"/>
          <w:szCs w:val="20"/>
          <w:lang w:val="en-GB"/>
        </w:rPr>
      </w:pPr>
    </w:p>
    <w:p w14:paraId="68FAEE75" w14:textId="77777777" w:rsidR="00ED6EE2" w:rsidRDefault="00ED6EE2" w:rsidP="00F658CA">
      <w:pPr>
        <w:jc w:val="center"/>
        <w:rPr>
          <w:rFonts w:ascii="Verdana" w:hAnsi="Verdana"/>
          <w:sz w:val="20"/>
          <w:szCs w:val="20"/>
          <w:lang w:val="en-GB"/>
        </w:rPr>
      </w:pPr>
    </w:p>
    <w:p w14:paraId="3C66EBBB" w14:textId="77777777" w:rsidR="00ED6EE2" w:rsidRDefault="00ED6EE2" w:rsidP="00F658CA">
      <w:pPr>
        <w:jc w:val="center"/>
        <w:rPr>
          <w:rFonts w:ascii="Verdana" w:hAnsi="Verdana"/>
          <w:sz w:val="20"/>
          <w:szCs w:val="20"/>
          <w:lang w:val="en-GB"/>
        </w:rPr>
      </w:pPr>
    </w:p>
    <w:p w14:paraId="46964D2C" w14:textId="77777777" w:rsidR="00ED6EE2" w:rsidRDefault="00ED6EE2" w:rsidP="00F658CA">
      <w:pPr>
        <w:jc w:val="center"/>
        <w:rPr>
          <w:rFonts w:ascii="Verdana" w:hAnsi="Verdana"/>
          <w:sz w:val="20"/>
          <w:szCs w:val="20"/>
          <w:lang w:val="en-GB"/>
        </w:rPr>
      </w:pPr>
    </w:p>
    <w:p w14:paraId="489BC1C1" w14:textId="77777777" w:rsidR="00ED6EE2" w:rsidRDefault="00ED6EE2" w:rsidP="00F658CA">
      <w:pPr>
        <w:jc w:val="center"/>
        <w:rPr>
          <w:rFonts w:ascii="Verdana" w:hAnsi="Verdana"/>
          <w:sz w:val="20"/>
          <w:szCs w:val="20"/>
          <w:lang w:val="en-GB"/>
        </w:rPr>
      </w:pPr>
    </w:p>
    <w:p w14:paraId="2D2F679F" w14:textId="77777777" w:rsidR="00ED6EE2" w:rsidRDefault="00ED6EE2" w:rsidP="00F658CA">
      <w:pPr>
        <w:jc w:val="center"/>
        <w:rPr>
          <w:rFonts w:ascii="Verdana" w:hAnsi="Verdana"/>
          <w:sz w:val="20"/>
          <w:szCs w:val="20"/>
          <w:lang w:val="en-GB"/>
        </w:rPr>
      </w:pPr>
    </w:p>
    <w:p w14:paraId="3A426ACF" w14:textId="77777777" w:rsidR="00ED6EE2" w:rsidRDefault="00ED6EE2" w:rsidP="00F658CA">
      <w:pPr>
        <w:jc w:val="center"/>
        <w:rPr>
          <w:rFonts w:ascii="Verdana" w:hAnsi="Verdana"/>
          <w:sz w:val="20"/>
          <w:szCs w:val="20"/>
          <w:lang w:val="en-GB"/>
        </w:rPr>
      </w:pPr>
    </w:p>
    <w:p w14:paraId="2CFDD1E2" w14:textId="77777777" w:rsidR="00ED6EE2" w:rsidRDefault="00ED6EE2" w:rsidP="00F658CA">
      <w:pPr>
        <w:jc w:val="center"/>
        <w:rPr>
          <w:rFonts w:ascii="Verdana" w:hAnsi="Verdana"/>
          <w:sz w:val="20"/>
          <w:szCs w:val="20"/>
          <w:lang w:val="en-GB"/>
        </w:rPr>
      </w:pPr>
    </w:p>
    <w:p w14:paraId="0EDB4F62" w14:textId="77777777" w:rsidR="00ED6EE2" w:rsidRDefault="00ED6EE2" w:rsidP="00F658CA">
      <w:pPr>
        <w:jc w:val="center"/>
        <w:rPr>
          <w:rFonts w:ascii="Verdana" w:hAnsi="Verdana"/>
          <w:sz w:val="20"/>
          <w:szCs w:val="20"/>
          <w:lang w:val="en-GB"/>
        </w:rPr>
      </w:pPr>
    </w:p>
    <w:p w14:paraId="2981F677" w14:textId="77777777" w:rsidR="00ED6EE2" w:rsidRDefault="00ED6EE2" w:rsidP="00F658CA">
      <w:pPr>
        <w:jc w:val="center"/>
        <w:rPr>
          <w:rFonts w:ascii="Verdana" w:hAnsi="Verdana"/>
          <w:sz w:val="20"/>
          <w:szCs w:val="20"/>
          <w:lang w:val="en-GB"/>
        </w:rPr>
      </w:pPr>
    </w:p>
    <w:p w14:paraId="138A233C" w14:textId="77777777" w:rsidR="00ED6EE2" w:rsidRDefault="00ED6EE2" w:rsidP="00F658CA">
      <w:pPr>
        <w:jc w:val="center"/>
        <w:rPr>
          <w:rFonts w:ascii="Verdana" w:hAnsi="Verdana"/>
          <w:sz w:val="20"/>
          <w:szCs w:val="20"/>
          <w:lang w:val="en-GB"/>
        </w:rPr>
      </w:pPr>
    </w:p>
    <w:p w14:paraId="1DD27157" w14:textId="77777777" w:rsidR="00ED6EE2" w:rsidRDefault="00ED6EE2" w:rsidP="00F658CA">
      <w:pPr>
        <w:jc w:val="center"/>
        <w:rPr>
          <w:rFonts w:ascii="Verdana" w:hAnsi="Verdana"/>
          <w:sz w:val="20"/>
          <w:szCs w:val="20"/>
          <w:lang w:val="en-GB"/>
        </w:rPr>
      </w:pPr>
    </w:p>
    <w:p w14:paraId="5E59A888" w14:textId="35767E27" w:rsidR="00F658CA" w:rsidRDefault="00F658CA" w:rsidP="00F658CA">
      <w:pPr>
        <w:jc w:val="center"/>
        <w:rPr>
          <w:rFonts w:ascii="Verdana" w:hAnsi="Verdana"/>
          <w:b/>
          <w:sz w:val="24"/>
          <w:szCs w:val="24"/>
          <w:lang w:val="en-GB"/>
        </w:rPr>
      </w:pPr>
      <w:r>
        <w:rPr>
          <w:rFonts w:ascii="Verdana" w:hAnsi="Verdana"/>
          <w:b/>
          <w:sz w:val="24"/>
          <w:szCs w:val="24"/>
          <w:lang w:val="en-GB"/>
        </w:rPr>
        <w:t>[Appendix B]</w:t>
      </w:r>
    </w:p>
    <w:p w14:paraId="30A357B4" w14:textId="77777777" w:rsidR="00F658CA" w:rsidRPr="00147C23" w:rsidRDefault="00F658CA" w:rsidP="00F658CA">
      <w:pPr>
        <w:jc w:val="center"/>
        <w:rPr>
          <w:rFonts w:ascii="Verdana" w:hAnsi="Verdana"/>
          <w:b/>
          <w:sz w:val="24"/>
          <w:szCs w:val="24"/>
          <w:lang w:val="en-GB"/>
        </w:rPr>
      </w:pPr>
      <w:r>
        <w:rPr>
          <w:rFonts w:ascii="Verdana" w:hAnsi="Verdana"/>
          <w:b/>
          <w:sz w:val="24"/>
          <w:szCs w:val="24"/>
          <w:lang w:val="en-GB"/>
        </w:rPr>
        <w:t>Teacher Grievance</w:t>
      </w:r>
      <w:r w:rsidRPr="00147C23">
        <w:rPr>
          <w:rFonts w:ascii="Verdana" w:hAnsi="Verdana"/>
          <w:b/>
          <w:sz w:val="24"/>
          <w:szCs w:val="24"/>
          <w:lang w:val="en-GB"/>
        </w:rPr>
        <w:t xml:space="preserve"> Procedure</w:t>
      </w:r>
    </w:p>
    <w:p w14:paraId="05685642" w14:textId="77777777" w:rsidR="00F658CA" w:rsidRPr="00F658CA" w:rsidRDefault="00F658CA" w:rsidP="00F658CA">
      <w:pPr>
        <w:shd w:val="clear" w:color="auto" w:fill="FFFFFF"/>
        <w:spacing w:after="192" w:line="240" w:lineRule="auto"/>
        <w:jc w:val="both"/>
        <w:rPr>
          <w:rFonts w:ascii="Verdana" w:eastAsia="Times New Roman" w:hAnsi="Verdana" w:cs="Arial"/>
          <w:color w:val="333333"/>
          <w:sz w:val="20"/>
          <w:szCs w:val="20"/>
          <w:lang w:eastAsia="en-IE"/>
        </w:rPr>
      </w:pPr>
      <w:bookmarkStart w:id="1" w:name="d.en.13109"/>
      <w:bookmarkEnd w:id="1"/>
      <w:r w:rsidRPr="00F658CA">
        <w:rPr>
          <w:rFonts w:ascii="Verdana" w:eastAsia="Times New Roman" w:hAnsi="Verdana" w:cs="Arial"/>
          <w:color w:val="333333"/>
          <w:sz w:val="20"/>
          <w:szCs w:val="20"/>
          <w:lang w:eastAsia="en-IE"/>
        </w:rPr>
        <w:t>The following procedure for handling grievances in schools has been agreed between the INTO and the principal management bodies.</w:t>
      </w:r>
    </w:p>
    <w:p w14:paraId="0EC1C87E" w14:textId="77777777" w:rsidR="00F658CA" w:rsidRPr="00F658CA" w:rsidRDefault="00F658CA" w:rsidP="00F658CA">
      <w:pPr>
        <w:shd w:val="clear" w:color="auto" w:fill="FFFFFF"/>
        <w:spacing w:after="192"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purpose of this procedure is to provide a mechanism for the resolution of a grievance which a teacher in a national school, including a principal teacher, has against:</w:t>
      </w:r>
    </w:p>
    <w:p w14:paraId="3B354B30" w14:textId="77777777" w:rsidR="00F658CA" w:rsidRPr="00F658CA" w:rsidRDefault="00F658CA" w:rsidP="00F658CA">
      <w:pPr>
        <w:numPr>
          <w:ilvl w:val="0"/>
          <w:numId w:val="36"/>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board of management in respect of the exercise of any of its responsibilities for the governance of the school; or</w:t>
      </w:r>
    </w:p>
    <w:p w14:paraId="069239DF" w14:textId="77777777" w:rsidR="00F658CA" w:rsidRPr="00F658CA" w:rsidRDefault="00F658CA" w:rsidP="00F658CA">
      <w:pPr>
        <w:numPr>
          <w:ilvl w:val="0"/>
          <w:numId w:val="36"/>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chairperson of the board in an individual capacity; or</w:t>
      </w:r>
    </w:p>
    <w:p w14:paraId="32C2D3CA" w14:textId="77777777" w:rsidR="00F658CA" w:rsidRPr="00F658CA" w:rsidRDefault="00F658CA" w:rsidP="00F658CA">
      <w:pPr>
        <w:numPr>
          <w:ilvl w:val="0"/>
          <w:numId w:val="36"/>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principal teacher in respect of his/her duties and responsibilities for the organisation, conduct and day to day activities of the school.</w:t>
      </w:r>
    </w:p>
    <w:p w14:paraId="7743B390" w14:textId="77777777" w:rsidR="00F658CA" w:rsidRDefault="00F658CA" w:rsidP="00F658CA">
      <w:pPr>
        <w:shd w:val="clear" w:color="auto" w:fill="FFFFFF"/>
        <w:spacing w:after="192" w:line="240" w:lineRule="auto"/>
        <w:jc w:val="both"/>
        <w:rPr>
          <w:rFonts w:ascii="Verdana" w:eastAsia="Times New Roman" w:hAnsi="Verdana" w:cs="Arial"/>
          <w:color w:val="333333"/>
          <w:sz w:val="20"/>
          <w:szCs w:val="20"/>
          <w:lang w:eastAsia="en-IE"/>
        </w:rPr>
      </w:pPr>
    </w:p>
    <w:p w14:paraId="7B4C8A94" w14:textId="77777777" w:rsidR="00F658CA" w:rsidRPr="00F658CA" w:rsidRDefault="00F658CA" w:rsidP="00F658CA">
      <w:pPr>
        <w:shd w:val="clear" w:color="auto" w:fill="FFFFFF"/>
        <w:spacing w:after="192"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grievance procedure shall generally relate to breaches of school rules, policies, procedures or practices. The grievance procedure shall not deal with curricular matters.</w:t>
      </w:r>
    </w:p>
    <w:p w14:paraId="426D45ED" w14:textId="77777777" w:rsidR="00F658CA" w:rsidRPr="00F658CA" w:rsidRDefault="00F658CA" w:rsidP="00F658CA">
      <w:pPr>
        <w:shd w:val="clear" w:color="auto" w:fill="FFFFFF"/>
        <w:spacing w:after="192"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If a grievance, which concerns a matter covered by the Employment Equality Act (1998) or other relevant legislation, is referred to the Director of Equality Investigations or the Labour Court, this procedure shall not be used. Such a referral would serve to terminate the grievance procedure.</w:t>
      </w:r>
    </w:p>
    <w:p w14:paraId="7520802B" w14:textId="77777777" w:rsidR="00F658CA" w:rsidRPr="00F658CA" w:rsidRDefault="00F658CA" w:rsidP="00F658CA">
      <w:pPr>
        <w:shd w:val="clear" w:color="auto" w:fill="FFFFFF"/>
        <w:spacing w:after="0"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b/>
          <w:bCs/>
          <w:color w:val="333333"/>
          <w:sz w:val="20"/>
          <w:szCs w:val="20"/>
          <w:lang w:eastAsia="en-IE"/>
        </w:rPr>
        <w:t>Stage 1: The principal</w:t>
      </w:r>
    </w:p>
    <w:p w14:paraId="7AE1E11C" w14:textId="77777777" w:rsidR="00F658CA" w:rsidRPr="00F658CA" w:rsidRDefault="00F658CA" w:rsidP="00F658CA">
      <w:pPr>
        <w:numPr>
          <w:ilvl w:val="0"/>
          <w:numId w:val="37"/>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aggrieved teacher shall give notice in writing to the principal that the grievance procedure is being invoked.</w:t>
      </w:r>
    </w:p>
    <w:p w14:paraId="4685FA2A" w14:textId="77777777" w:rsidR="00F658CA" w:rsidRPr="00F658CA" w:rsidRDefault="00F658CA" w:rsidP="00F658CA">
      <w:pPr>
        <w:numPr>
          <w:ilvl w:val="0"/>
          <w:numId w:val="37"/>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teacher shall discuss the grievance with the principal teacher with a view to resolving it.</w:t>
      </w:r>
    </w:p>
    <w:p w14:paraId="1CDAF500" w14:textId="77777777" w:rsidR="00F658CA" w:rsidRPr="00F658CA" w:rsidRDefault="00F658CA" w:rsidP="00F658CA">
      <w:pPr>
        <w:numPr>
          <w:ilvl w:val="0"/>
          <w:numId w:val="37"/>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If the grievance is not resolved within ten school days, the teacher shall be entitled to invoke stage 2, within a further ten school days.</w:t>
      </w:r>
    </w:p>
    <w:p w14:paraId="16F5CF61" w14:textId="77777777" w:rsidR="00F658CA" w:rsidRDefault="00F658CA" w:rsidP="00F658CA">
      <w:pPr>
        <w:shd w:val="clear" w:color="auto" w:fill="FFFFFF"/>
        <w:spacing w:after="0" w:line="240" w:lineRule="auto"/>
        <w:jc w:val="both"/>
        <w:rPr>
          <w:rFonts w:ascii="Verdana" w:eastAsia="Times New Roman" w:hAnsi="Verdana" w:cs="Arial"/>
          <w:b/>
          <w:bCs/>
          <w:color w:val="333333"/>
          <w:sz w:val="20"/>
          <w:szCs w:val="20"/>
          <w:lang w:eastAsia="en-IE"/>
        </w:rPr>
      </w:pPr>
    </w:p>
    <w:p w14:paraId="6F216F90" w14:textId="77777777" w:rsidR="00F658CA" w:rsidRPr="00F658CA" w:rsidRDefault="00F658CA" w:rsidP="00F658CA">
      <w:pPr>
        <w:shd w:val="clear" w:color="auto" w:fill="FFFFFF"/>
        <w:spacing w:after="0"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b/>
          <w:bCs/>
          <w:color w:val="333333"/>
          <w:sz w:val="20"/>
          <w:szCs w:val="20"/>
          <w:lang w:eastAsia="en-IE"/>
        </w:rPr>
        <w:t>Stage 2: The chairperson</w:t>
      </w:r>
    </w:p>
    <w:p w14:paraId="70C1D169" w14:textId="77777777" w:rsidR="00F658CA" w:rsidRPr="00F658CA" w:rsidRDefault="00F658CA" w:rsidP="00F658CA">
      <w:pPr>
        <w:numPr>
          <w:ilvl w:val="0"/>
          <w:numId w:val="38"/>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aggrieved teacher shall give notice in writing to the principal and chairperson of the board of management that stage 2 of the grievance procedure is being invoked.</w:t>
      </w:r>
    </w:p>
    <w:p w14:paraId="568B8AC6" w14:textId="77777777" w:rsidR="00F658CA" w:rsidRPr="00F658CA" w:rsidRDefault="00F658CA" w:rsidP="00F658CA">
      <w:pPr>
        <w:numPr>
          <w:ilvl w:val="0"/>
          <w:numId w:val="38"/>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teacher shall discuss the grievance with the chairperson of the board with a view to resolving it.</w:t>
      </w:r>
    </w:p>
    <w:p w14:paraId="4257C1D8" w14:textId="77777777" w:rsidR="00F658CA" w:rsidRPr="00F658CA" w:rsidRDefault="00F658CA" w:rsidP="00F658CA">
      <w:pPr>
        <w:numPr>
          <w:ilvl w:val="0"/>
          <w:numId w:val="38"/>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chairperson shall immediately take such steps as she/he considers appropriate to have the grievance resolved informally.</w:t>
      </w:r>
    </w:p>
    <w:p w14:paraId="3BB4553C" w14:textId="77777777" w:rsidR="00F658CA" w:rsidRPr="00F658CA" w:rsidRDefault="00F658CA" w:rsidP="00F658CA">
      <w:pPr>
        <w:numPr>
          <w:ilvl w:val="0"/>
          <w:numId w:val="38"/>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If the grievance is not resolved within ten school days the teacher shall be entitled to invoke stage 3, within a further ten school days.</w:t>
      </w:r>
    </w:p>
    <w:p w14:paraId="1036A981" w14:textId="77777777" w:rsidR="00F658CA" w:rsidRDefault="00F658CA" w:rsidP="00F658CA">
      <w:pPr>
        <w:shd w:val="clear" w:color="auto" w:fill="FFFFFF"/>
        <w:spacing w:after="0" w:line="240" w:lineRule="auto"/>
        <w:jc w:val="both"/>
        <w:rPr>
          <w:rFonts w:ascii="Verdana" w:eastAsia="Times New Roman" w:hAnsi="Verdana" w:cs="Arial"/>
          <w:b/>
          <w:bCs/>
          <w:color w:val="333333"/>
          <w:sz w:val="20"/>
          <w:szCs w:val="20"/>
          <w:lang w:eastAsia="en-IE"/>
        </w:rPr>
      </w:pPr>
    </w:p>
    <w:p w14:paraId="1C117103" w14:textId="77777777" w:rsidR="00F658CA" w:rsidRPr="00F658CA" w:rsidRDefault="00F658CA" w:rsidP="00F658CA">
      <w:pPr>
        <w:shd w:val="clear" w:color="auto" w:fill="FFFFFF"/>
        <w:spacing w:after="0"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b/>
          <w:bCs/>
          <w:color w:val="333333"/>
          <w:sz w:val="20"/>
          <w:szCs w:val="20"/>
          <w:lang w:eastAsia="en-IE"/>
        </w:rPr>
        <w:t>Stage 3: The board of management</w:t>
      </w:r>
    </w:p>
    <w:p w14:paraId="64294DF0" w14:textId="77777777" w:rsidR="00F658CA" w:rsidRPr="00F658CA" w:rsidRDefault="00F658CA" w:rsidP="00F658CA">
      <w:pPr>
        <w:numPr>
          <w:ilvl w:val="0"/>
          <w:numId w:val="39"/>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aggrieved teacher shall give notice in writing to the chairperson of the board of management that stage 3 of the grievance procedure is being invoked.</w:t>
      </w:r>
    </w:p>
    <w:p w14:paraId="1F9FE5D4" w14:textId="77777777" w:rsidR="00F658CA" w:rsidRPr="00F658CA" w:rsidRDefault="00F658CA" w:rsidP="00F658CA">
      <w:pPr>
        <w:numPr>
          <w:ilvl w:val="0"/>
          <w:numId w:val="39"/>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teacher shall make a written submission which shall include the details of the grievance(s) and the redress being sought. The submission shall be presented to the chairperson for consideration by the board of management.</w:t>
      </w:r>
    </w:p>
    <w:p w14:paraId="5440B03C" w14:textId="77777777" w:rsidR="00F658CA" w:rsidRDefault="00F658CA" w:rsidP="00F658CA">
      <w:pPr>
        <w:numPr>
          <w:ilvl w:val="0"/>
          <w:numId w:val="39"/>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normal rules of due process shall apply to the exchange of documentation, (c/f section b, pgs 12 - 13) and accordingly, the chairperson shall copy the submission to the person against whom the grievance is being taken.</w:t>
      </w:r>
    </w:p>
    <w:p w14:paraId="50B5CCCE" w14:textId="77777777" w:rsidR="00F658CA" w:rsidRDefault="00F658CA" w:rsidP="00F658CA">
      <w:pPr>
        <w:shd w:val="clear" w:color="auto" w:fill="FFFFFF"/>
        <w:spacing w:after="0" w:line="240" w:lineRule="auto"/>
        <w:jc w:val="both"/>
        <w:rPr>
          <w:rFonts w:ascii="Verdana" w:eastAsia="Times New Roman" w:hAnsi="Verdana" w:cs="Arial"/>
          <w:color w:val="333333"/>
          <w:sz w:val="20"/>
          <w:szCs w:val="20"/>
          <w:lang w:eastAsia="en-IE"/>
        </w:rPr>
      </w:pPr>
    </w:p>
    <w:p w14:paraId="697EE0F6" w14:textId="77777777" w:rsidR="00F658CA" w:rsidRDefault="00F658CA" w:rsidP="00F658CA">
      <w:pPr>
        <w:shd w:val="clear" w:color="auto" w:fill="FFFFFF"/>
        <w:spacing w:after="0" w:line="240" w:lineRule="auto"/>
        <w:jc w:val="both"/>
        <w:rPr>
          <w:rFonts w:ascii="Verdana" w:eastAsia="Times New Roman" w:hAnsi="Verdana" w:cs="Arial"/>
          <w:color w:val="333333"/>
          <w:sz w:val="20"/>
          <w:szCs w:val="20"/>
          <w:lang w:eastAsia="en-IE"/>
        </w:rPr>
      </w:pPr>
    </w:p>
    <w:p w14:paraId="43892D4F" w14:textId="77777777" w:rsidR="00F658CA" w:rsidRDefault="00F658CA" w:rsidP="00F658CA">
      <w:pPr>
        <w:shd w:val="clear" w:color="auto" w:fill="FFFFFF"/>
        <w:spacing w:after="0" w:line="240" w:lineRule="auto"/>
        <w:jc w:val="both"/>
        <w:rPr>
          <w:rFonts w:ascii="Verdana" w:eastAsia="Times New Roman" w:hAnsi="Verdana" w:cs="Arial"/>
          <w:color w:val="333333"/>
          <w:sz w:val="20"/>
          <w:szCs w:val="20"/>
          <w:lang w:eastAsia="en-IE"/>
        </w:rPr>
      </w:pPr>
    </w:p>
    <w:p w14:paraId="009C17C7" w14:textId="77777777" w:rsidR="00F658CA" w:rsidRDefault="00F658CA" w:rsidP="00F658CA">
      <w:pPr>
        <w:shd w:val="clear" w:color="auto" w:fill="FFFFFF"/>
        <w:spacing w:after="0" w:line="240" w:lineRule="auto"/>
        <w:jc w:val="both"/>
        <w:rPr>
          <w:rFonts w:ascii="Verdana" w:eastAsia="Times New Roman" w:hAnsi="Verdana" w:cs="Arial"/>
          <w:color w:val="333333"/>
          <w:sz w:val="20"/>
          <w:szCs w:val="20"/>
          <w:lang w:eastAsia="en-IE"/>
        </w:rPr>
      </w:pPr>
    </w:p>
    <w:p w14:paraId="7F48EC3B" w14:textId="77777777" w:rsidR="00F658CA" w:rsidRPr="00F658CA" w:rsidRDefault="00F658CA" w:rsidP="00F658CA">
      <w:pPr>
        <w:shd w:val="clear" w:color="auto" w:fill="FFFFFF"/>
        <w:spacing w:after="0" w:line="240" w:lineRule="auto"/>
        <w:jc w:val="both"/>
        <w:rPr>
          <w:rFonts w:ascii="Verdana" w:eastAsia="Times New Roman" w:hAnsi="Verdana" w:cs="Arial"/>
          <w:color w:val="333333"/>
          <w:sz w:val="20"/>
          <w:szCs w:val="20"/>
          <w:lang w:eastAsia="en-IE"/>
        </w:rPr>
      </w:pPr>
    </w:p>
    <w:p w14:paraId="2B9B8374" w14:textId="77777777" w:rsidR="00F658CA" w:rsidRPr="00F658CA" w:rsidRDefault="00F658CA" w:rsidP="00F658CA">
      <w:pPr>
        <w:numPr>
          <w:ilvl w:val="0"/>
          <w:numId w:val="39"/>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Where the grievance involves the principal teacher, she/he shall be requested by the chairperson to prepare a written response to the submission. The written response shall address all of the points made in the aggrieved teachers’ submission and shall be furnished to the aggrieved teacher(s) within 10 school days of the date of the written submission. Similarly, where the grievance is against the chairperson of the board of management or the board itself, the aggrieved teacher shall be entitled to a written response from the chairperson or the board, as the case may be. Such response shall also be furnished within 10 school days.</w:t>
      </w:r>
    </w:p>
    <w:p w14:paraId="080ECD70" w14:textId="77777777" w:rsidR="00F658CA" w:rsidRPr="00F658CA" w:rsidRDefault="00F658CA" w:rsidP="00F658CA">
      <w:pPr>
        <w:numPr>
          <w:ilvl w:val="0"/>
          <w:numId w:val="39"/>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 The chairperson shall invite the aggrieved teacher to be in attendance at a hearing of the board, which shall be held within ten school days of the date of the written response. The hearing shall afford each party to the grievance an opportunity to hear at first hand, what the other party has to say and also to question and/or respond to the other party.</w:t>
      </w:r>
    </w:p>
    <w:p w14:paraId="3AEC026D" w14:textId="77777777" w:rsidR="00F658CA" w:rsidRPr="00F658CA" w:rsidRDefault="00F658CA" w:rsidP="00F658CA">
      <w:pPr>
        <w:numPr>
          <w:ilvl w:val="0"/>
          <w:numId w:val="39"/>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In circumstances, where the grievance is against the principal teacher, he/she shall attend at the board hearing in an individual capacity and not as a member of the board of management. Similarly, where the grievance is against the chairperson of the board of management (in an individual capacity) he/she shall also attend at the board hearing in an individual capacity and an acting chairperson shall be appointed. Further, the principal teacher or the chairperson, as the case may be, shall withdraw from the board’s deliberations and decision making on the matter.</w:t>
      </w:r>
    </w:p>
    <w:p w14:paraId="0B25E70B" w14:textId="77777777" w:rsidR="00F658CA" w:rsidRPr="00F658CA" w:rsidRDefault="00F658CA" w:rsidP="00F658CA">
      <w:pPr>
        <w:numPr>
          <w:ilvl w:val="0"/>
          <w:numId w:val="39"/>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Where appropriate, the parties shall be entitled to bring witnesses. The same principles of due process apply to hearing witnesses.</w:t>
      </w:r>
    </w:p>
    <w:p w14:paraId="481D437F" w14:textId="77777777" w:rsidR="00F658CA" w:rsidRPr="00F658CA" w:rsidRDefault="00F658CA" w:rsidP="00F658CA">
      <w:pPr>
        <w:numPr>
          <w:ilvl w:val="0"/>
          <w:numId w:val="39"/>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board shall try to resolve the grievance by conciliation and if the grievance is resolved the matter is concluded. If the board is unable to resolve the grievance by conciliation it shall make a decision on the matter, except as provided under paragraph 9 below.</w:t>
      </w:r>
    </w:p>
    <w:p w14:paraId="25B34950" w14:textId="77777777" w:rsidR="00F658CA" w:rsidRPr="00F658CA" w:rsidRDefault="00F658CA" w:rsidP="00F658CA">
      <w:pPr>
        <w:numPr>
          <w:ilvl w:val="0"/>
          <w:numId w:val="39"/>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In cases where the grievance is against the board itself, the board shall hear the grievance as outlined above, shall try to resolve the matter by conciliation, but failing resolution, the matter may proceed to stage 4 in accordance with the provisions of paragraph 11 below .</w:t>
      </w:r>
    </w:p>
    <w:p w14:paraId="6A10444C" w14:textId="77777777" w:rsidR="00F658CA" w:rsidRPr="00F658CA" w:rsidRDefault="00F658CA" w:rsidP="00F658CA">
      <w:pPr>
        <w:numPr>
          <w:ilvl w:val="0"/>
          <w:numId w:val="39"/>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chairperson shall convey the outcome in writing to the parties within 5 school days of the hearing specified at stage 3 / paragraph 5 above.</w:t>
      </w:r>
    </w:p>
    <w:p w14:paraId="0D190755" w14:textId="77777777" w:rsidR="00F658CA" w:rsidRPr="00F658CA" w:rsidRDefault="00F658CA" w:rsidP="00F658CA">
      <w:pPr>
        <w:numPr>
          <w:ilvl w:val="0"/>
          <w:numId w:val="39"/>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teacher shall have the right to invoke stage 4 of the procedure:</w:t>
      </w:r>
    </w:p>
    <w:p w14:paraId="143AF4B0" w14:textId="77777777" w:rsidR="00F658CA" w:rsidRPr="00F658CA" w:rsidRDefault="00F658CA" w:rsidP="00F658CA">
      <w:pPr>
        <w:numPr>
          <w:ilvl w:val="0"/>
          <w:numId w:val="40"/>
        </w:numPr>
        <w:shd w:val="clear" w:color="auto" w:fill="FFFFFF"/>
        <w:spacing w:after="0" w:line="240" w:lineRule="auto"/>
        <w:ind w:left="567" w:hanging="141"/>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if the board fails to give a hearing to the aggrieved teacher;</w:t>
      </w:r>
    </w:p>
    <w:p w14:paraId="34C9CF3E" w14:textId="77777777" w:rsidR="00F658CA" w:rsidRPr="00F658CA" w:rsidRDefault="00F658CA" w:rsidP="00F658CA">
      <w:pPr>
        <w:numPr>
          <w:ilvl w:val="0"/>
          <w:numId w:val="40"/>
        </w:numPr>
        <w:shd w:val="clear" w:color="auto" w:fill="FFFFFF"/>
        <w:spacing w:after="0" w:line="240" w:lineRule="auto"/>
        <w:ind w:left="567" w:hanging="141"/>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if the chairperson fails to convey the outcome of the hearing within the specified period;</w:t>
      </w:r>
    </w:p>
    <w:p w14:paraId="3D20460E" w14:textId="77777777" w:rsidR="00F658CA" w:rsidRPr="00F658CA" w:rsidRDefault="00F658CA" w:rsidP="00F658CA">
      <w:pPr>
        <w:numPr>
          <w:ilvl w:val="0"/>
          <w:numId w:val="40"/>
        </w:numPr>
        <w:shd w:val="clear" w:color="auto" w:fill="FFFFFF"/>
        <w:spacing w:after="0" w:line="240" w:lineRule="auto"/>
        <w:ind w:left="567" w:hanging="141"/>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or</w:t>
      </w:r>
    </w:p>
    <w:p w14:paraId="1A2C5A55" w14:textId="77777777" w:rsidR="00F658CA" w:rsidRPr="00F658CA" w:rsidRDefault="00F658CA" w:rsidP="00F658CA">
      <w:pPr>
        <w:numPr>
          <w:ilvl w:val="0"/>
          <w:numId w:val="40"/>
        </w:numPr>
        <w:shd w:val="clear" w:color="auto" w:fill="FFFFFF"/>
        <w:spacing w:after="0" w:line="240" w:lineRule="auto"/>
        <w:ind w:left="567" w:hanging="141"/>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if the teacher is unwilling to accept the outcome of stage 3.</w:t>
      </w:r>
    </w:p>
    <w:p w14:paraId="32924127" w14:textId="77777777" w:rsidR="00F658CA" w:rsidRDefault="00F658CA" w:rsidP="00F658CA">
      <w:pPr>
        <w:shd w:val="clear" w:color="auto" w:fill="FFFFFF"/>
        <w:spacing w:after="0" w:line="240" w:lineRule="auto"/>
        <w:jc w:val="both"/>
        <w:rPr>
          <w:rFonts w:ascii="Verdana" w:eastAsia="Times New Roman" w:hAnsi="Verdana" w:cs="Arial"/>
          <w:b/>
          <w:bCs/>
          <w:color w:val="333333"/>
          <w:sz w:val="20"/>
          <w:szCs w:val="20"/>
          <w:lang w:eastAsia="en-IE"/>
        </w:rPr>
      </w:pPr>
    </w:p>
    <w:p w14:paraId="2FDA3994" w14:textId="77777777" w:rsidR="00F658CA" w:rsidRPr="00F658CA" w:rsidRDefault="00F658CA" w:rsidP="00F658CA">
      <w:pPr>
        <w:shd w:val="clear" w:color="auto" w:fill="FFFFFF"/>
        <w:spacing w:after="0"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b/>
          <w:bCs/>
          <w:color w:val="333333"/>
          <w:sz w:val="20"/>
          <w:szCs w:val="20"/>
          <w:lang w:eastAsia="en-IE"/>
        </w:rPr>
        <w:t>Stage 4: An independent tribunal</w:t>
      </w:r>
    </w:p>
    <w:p w14:paraId="61DFB662" w14:textId="77777777" w:rsidR="00F658CA" w:rsidRPr="00F658CA" w:rsidRDefault="00F658CA" w:rsidP="00F658CA">
      <w:pPr>
        <w:numPr>
          <w:ilvl w:val="0"/>
          <w:numId w:val="41"/>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teacher who wishes to proceed with an appeal to stage 4 shall give notice of same, by letter, to the chairperson of the board of management, within ten school days of receiving the written outcome of stage 3 (or at the end of the period specified in stage 3 / no. 5, if the board fails to arrange a hearing). The date of that letter shall be referred to as the "date of appeal" and the teacher may include, in the letter, any additional arguments he/she wishes to put forward.</w:t>
      </w:r>
    </w:p>
    <w:p w14:paraId="5E64C2B7" w14:textId="77777777" w:rsidR="00F658CA" w:rsidRPr="00F658CA" w:rsidRDefault="00F658CA" w:rsidP="00F658CA">
      <w:pPr>
        <w:numPr>
          <w:ilvl w:val="0"/>
          <w:numId w:val="41"/>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On receipt of the letter of appeal, the chairperson of the board of management shall notify the patron (or a designated representative of the patron) and the General Secretary of the INTO (or a designated representative of the INTO) and invite these parties:</w:t>
      </w:r>
    </w:p>
    <w:p w14:paraId="5A8EBCA6" w14:textId="77777777" w:rsidR="00F658CA" w:rsidRPr="00F658CA" w:rsidRDefault="00F658CA" w:rsidP="00F658CA">
      <w:pPr>
        <w:numPr>
          <w:ilvl w:val="0"/>
          <w:numId w:val="42"/>
        </w:numPr>
        <w:shd w:val="clear" w:color="auto" w:fill="FFFFFF"/>
        <w:spacing w:after="0" w:line="240" w:lineRule="auto"/>
        <w:ind w:left="300" w:firstLine="126"/>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to select an agreed independent person to act as chairperson of a tribunal;</w:t>
      </w:r>
    </w:p>
    <w:p w14:paraId="30E801CD" w14:textId="77777777" w:rsidR="00F658CA" w:rsidRPr="00F658CA" w:rsidRDefault="00F658CA" w:rsidP="00F658CA">
      <w:pPr>
        <w:numPr>
          <w:ilvl w:val="0"/>
          <w:numId w:val="42"/>
        </w:numPr>
        <w:shd w:val="clear" w:color="auto" w:fill="FFFFFF"/>
        <w:spacing w:after="0" w:line="240" w:lineRule="auto"/>
        <w:ind w:left="300" w:firstLine="126"/>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each to appoint a person who is not associated with the school to serve</w:t>
      </w:r>
    </w:p>
    <w:p w14:paraId="4F99D29D" w14:textId="77777777" w:rsidR="00F658CA" w:rsidRPr="00F658CA" w:rsidRDefault="00F658CA" w:rsidP="00F658CA">
      <w:pPr>
        <w:numPr>
          <w:ilvl w:val="0"/>
          <w:numId w:val="42"/>
        </w:numPr>
        <w:shd w:val="clear" w:color="auto" w:fill="FFFFFF"/>
        <w:spacing w:after="0" w:line="240" w:lineRule="auto"/>
        <w:ind w:left="300" w:firstLine="126"/>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on the tribunal;</w:t>
      </w:r>
    </w:p>
    <w:p w14:paraId="5B31B344" w14:textId="77777777" w:rsidR="00F658CA" w:rsidRPr="00F658CA" w:rsidRDefault="00F658CA" w:rsidP="00F658CA">
      <w:pPr>
        <w:numPr>
          <w:ilvl w:val="0"/>
          <w:numId w:val="42"/>
        </w:numPr>
        <w:shd w:val="clear" w:color="auto" w:fill="FFFFFF"/>
        <w:spacing w:after="0" w:line="240" w:lineRule="auto"/>
        <w:ind w:left="300" w:firstLine="126"/>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to arrange a meeting of the tribunal within 15 school days of the date of appeal.</w:t>
      </w:r>
    </w:p>
    <w:p w14:paraId="1CB71691" w14:textId="77777777" w:rsidR="00F658CA" w:rsidRPr="00F658CA" w:rsidRDefault="00F658CA" w:rsidP="00F658CA">
      <w:pPr>
        <w:shd w:val="clear" w:color="auto" w:fill="FFFFFF"/>
        <w:spacing w:after="192"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lastRenderedPageBreak/>
        <w:t>3.  The chairperson of the board of management shall also furnish each member of the tribunal, prior to its first meeting:</w:t>
      </w:r>
    </w:p>
    <w:p w14:paraId="36E96A81" w14:textId="77777777" w:rsidR="00F658CA" w:rsidRPr="00F658CA" w:rsidRDefault="00F658CA" w:rsidP="00F658CA">
      <w:pPr>
        <w:numPr>
          <w:ilvl w:val="0"/>
          <w:numId w:val="43"/>
        </w:numPr>
        <w:shd w:val="clear" w:color="auto" w:fill="FFFFFF"/>
        <w:spacing w:after="0" w:line="240" w:lineRule="auto"/>
        <w:ind w:left="300" w:firstLine="126"/>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with a report on the proceedings at each of the previous stages;</w:t>
      </w:r>
    </w:p>
    <w:p w14:paraId="33A7A8B0" w14:textId="77777777" w:rsidR="00F658CA" w:rsidRPr="00F658CA" w:rsidRDefault="00F658CA" w:rsidP="00F658CA">
      <w:pPr>
        <w:numPr>
          <w:ilvl w:val="0"/>
          <w:numId w:val="43"/>
        </w:numPr>
        <w:shd w:val="clear" w:color="auto" w:fill="FFFFFF"/>
        <w:spacing w:after="0" w:line="240" w:lineRule="auto"/>
        <w:ind w:left="300" w:firstLine="126"/>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and with:</w:t>
      </w:r>
    </w:p>
    <w:p w14:paraId="41FF28E7" w14:textId="77777777" w:rsidR="00F658CA" w:rsidRPr="00F658CA" w:rsidRDefault="00F658CA" w:rsidP="00F658CA">
      <w:pPr>
        <w:numPr>
          <w:ilvl w:val="1"/>
          <w:numId w:val="43"/>
        </w:numPr>
        <w:shd w:val="clear" w:color="auto" w:fill="FFFFFF"/>
        <w:spacing w:after="0" w:line="240" w:lineRule="auto"/>
        <w:ind w:left="102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a copy of the aggrieved teacher's letter of appeal;</w:t>
      </w:r>
    </w:p>
    <w:p w14:paraId="74D0EBE6" w14:textId="77777777" w:rsidR="00F658CA" w:rsidRPr="00F658CA" w:rsidRDefault="00F658CA" w:rsidP="00F658CA">
      <w:pPr>
        <w:numPr>
          <w:ilvl w:val="1"/>
          <w:numId w:val="43"/>
        </w:numPr>
        <w:shd w:val="clear" w:color="auto" w:fill="FFFFFF"/>
        <w:spacing w:after="0" w:line="240" w:lineRule="auto"/>
        <w:ind w:left="102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a copy of the aggrieved teacher's submission;</w:t>
      </w:r>
    </w:p>
    <w:p w14:paraId="0DF6C96C" w14:textId="77777777" w:rsidR="00F658CA" w:rsidRPr="00F658CA" w:rsidRDefault="00F658CA" w:rsidP="00F658CA">
      <w:pPr>
        <w:numPr>
          <w:ilvl w:val="1"/>
          <w:numId w:val="43"/>
        </w:numPr>
        <w:shd w:val="clear" w:color="auto" w:fill="FFFFFF"/>
        <w:spacing w:after="0" w:line="240" w:lineRule="auto"/>
        <w:ind w:left="102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a copy of any written response;</w:t>
      </w:r>
    </w:p>
    <w:p w14:paraId="4F99F93E" w14:textId="77777777" w:rsidR="00F658CA" w:rsidRPr="00F658CA" w:rsidRDefault="00F658CA" w:rsidP="00F658CA">
      <w:pPr>
        <w:numPr>
          <w:ilvl w:val="1"/>
          <w:numId w:val="43"/>
        </w:numPr>
        <w:shd w:val="clear" w:color="auto" w:fill="FFFFFF"/>
        <w:spacing w:after="0" w:line="240" w:lineRule="auto"/>
        <w:ind w:left="102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any other relevant documentation.</w:t>
      </w:r>
    </w:p>
    <w:p w14:paraId="60FBA486" w14:textId="77777777" w:rsidR="00F658CA" w:rsidRPr="00F658CA" w:rsidRDefault="00F658CA" w:rsidP="00F658CA">
      <w:pPr>
        <w:shd w:val="clear" w:color="auto" w:fill="FFFFFF"/>
        <w:spacing w:after="192"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 4.  The tribunal shall arrange a hearing(s) for the parties and shall ensure that the normal rules of due process and fair procedures apply (c/f section b, pgs 12 - 13), which include:</w:t>
      </w:r>
    </w:p>
    <w:p w14:paraId="30E3A330" w14:textId="77777777" w:rsidR="00F658CA" w:rsidRPr="00F658CA" w:rsidRDefault="00F658CA" w:rsidP="00F658CA">
      <w:pPr>
        <w:numPr>
          <w:ilvl w:val="0"/>
          <w:numId w:val="44"/>
        </w:numPr>
        <w:shd w:val="clear" w:color="auto" w:fill="FFFFFF"/>
        <w:spacing w:after="0" w:line="240" w:lineRule="auto"/>
        <w:ind w:left="709" w:hanging="283"/>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that the parties shall be given reasonable notice of the hearing by the tribunal. When notifying parties of the date of the hearing(s), the tribunal should indicate to the parties concerned that in the event of failure to appear, without reasonable cause, the tribunal may proceed to decide the case if considered appropriate;</w:t>
      </w:r>
    </w:p>
    <w:p w14:paraId="27F8419B" w14:textId="77777777" w:rsidR="00F658CA" w:rsidRPr="00F658CA" w:rsidRDefault="00F658CA" w:rsidP="00F658CA">
      <w:pPr>
        <w:numPr>
          <w:ilvl w:val="0"/>
          <w:numId w:val="44"/>
        </w:numPr>
        <w:shd w:val="clear" w:color="auto" w:fill="FFFFFF"/>
        <w:spacing w:after="0" w:line="240" w:lineRule="auto"/>
        <w:ind w:left="709" w:hanging="283"/>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that each party shall be afforded an opportunity to access and respond to relevant documentation, including the letter of appeal;</w:t>
      </w:r>
    </w:p>
    <w:p w14:paraId="79F990A0" w14:textId="77777777" w:rsidR="00F658CA" w:rsidRPr="00F658CA" w:rsidRDefault="00F658CA" w:rsidP="00F658CA">
      <w:pPr>
        <w:numPr>
          <w:ilvl w:val="0"/>
          <w:numId w:val="44"/>
        </w:numPr>
        <w:shd w:val="clear" w:color="auto" w:fill="FFFFFF"/>
        <w:spacing w:after="0" w:line="240" w:lineRule="auto"/>
        <w:ind w:left="709" w:hanging="283"/>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that the parties shall have an opportunity to hear at first hand, what each has to say and also to question or respond to the other party through the chairperson of the tribunal;</w:t>
      </w:r>
    </w:p>
    <w:p w14:paraId="762E489A" w14:textId="77777777" w:rsidR="00F658CA" w:rsidRPr="00F658CA" w:rsidRDefault="00F658CA" w:rsidP="00F658CA">
      <w:pPr>
        <w:numPr>
          <w:ilvl w:val="0"/>
          <w:numId w:val="44"/>
        </w:numPr>
        <w:shd w:val="clear" w:color="auto" w:fill="FFFFFF"/>
        <w:spacing w:after="0" w:line="240" w:lineRule="auto"/>
        <w:ind w:left="709" w:hanging="283"/>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that witnesses may attend as appropriate; that the tribunal itself, shall be entitled to question each party or seek further information;</w:t>
      </w:r>
    </w:p>
    <w:p w14:paraId="68A42D29" w14:textId="77777777" w:rsidR="00F658CA" w:rsidRPr="00F658CA" w:rsidRDefault="00F658CA" w:rsidP="00F658CA">
      <w:pPr>
        <w:numPr>
          <w:ilvl w:val="0"/>
          <w:numId w:val="44"/>
        </w:numPr>
        <w:shd w:val="clear" w:color="auto" w:fill="FFFFFF"/>
        <w:spacing w:after="0" w:line="240" w:lineRule="auto"/>
        <w:ind w:left="709" w:hanging="283"/>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that where appropriate, the tribunal shall afford each party an opportunity to provide further information, on the clear understanding, that the other party shall have an opportunity to access and respond to same; and</w:t>
      </w:r>
    </w:p>
    <w:p w14:paraId="7D65696A" w14:textId="77777777" w:rsidR="00F658CA" w:rsidRPr="00F658CA" w:rsidRDefault="00F658CA" w:rsidP="00F658CA">
      <w:pPr>
        <w:numPr>
          <w:ilvl w:val="0"/>
          <w:numId w:val="44"/>
        </w:numPr>
        <w:shd w:val="clear" w:color="auto" w:fill="FFFFFF"/>
        <w:spacing w:after="0" w:line="240" w:lineRule="auto"/>
        <w:ind w:left="709" w:hanging="283"/>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that if necessary, the tribunal shall agree to adjournments.</w:t>
      </w:r>
    </w:p>
    <w:p w14:paraId="3689FA73" w14:textId="77777777" w:rsidR="00F658CA" w:rsidRPr="00F658CA" w:rsidRDefault="00F658CA" w:rsidP="00F658CA">
      <w:pPr>
        <w:shd w:val="clear" w:color="auto" w:fill="FFFFFF"/>
        <w:spacing w:after="192"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5.  The tribunal shall be considered a domestic forum and accordingly, neither management nor the INTO intends that there would be legal representation at any hearings.</w:t>
      </w:r>
    </w:p>
    <w:p w14:paraId="6659D9D4" w14:textId="77777777" w:rsidR="00F658CA" w:rsidRPr="00F658CA" w:rsidRDefault="00F658CA" w:rsidP="00F658CA">
      <w:pPr>
        <w:shd w:val="clear" w:color="auto" w:fill="FFFFFF"/>
        <w:spacing w:after="192"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6.  The tribunal shall be empowered to conciliate with a view to reaching a friendly settlement.</w:t>
      </w:r>
    </w:p>
    <w:p w14:paraId="200681DE" w14:textId="77777777" w:rsidR="00F658CA" w:rsidRPr="00F658CA" w:rsidRDefault="00F658CA" w:rsidP="00F658CA">
      <w:pPr>
        <w:shd w:val="clear" w:color="auto" w:fill="FFFFFF"/>
        <w:spacing w:after="192"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7.  Failing such a settlement the tribunal shall determine the issue by unanimous or majority vote.</w:t>
      </w:r>
    </w:p>
    <w:p w14:paraId="34B0F20C" w14:textId="77777777" w:rsidR="00F658CA" w:rsidRPr="00F658CA" w:rsidRDefault="00F658CA" w:rsidP="00F658CA">
      <w:pPr>
        <w:shd w:val="clear" w:color="auto" w:fill="FFFFFF"/>
        <w:spacing w:after="192"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8.  The tribunal’s decision shall be conveyed in writing by the chairperson of the tribunal to all the parties and shall be final and binding.</w:t>
      </w:r>
    </w:p>
    <w:p w14:paraId="03428C62" w14:textId="77777777" w:rsidR="00F658CA" w:rsidRPr="00F658CA" w:rsidRDefault="00F658CA" w:rsidP="00F658CA">
      <w:pPr>
        <w:shd w:val="clear" w:color="auto" w:fill="FFFFFF"/>
        <w:spacing w:after="192"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Please note that any expenses involved in stage 4 will be shared by the parties who nominate the tribunal provided that prior sanction for same has been obtained from INTO and the relevant management body.</w:t>
      </w:r>
    </w:p>
    <w:p w14:paraId="2B102CCC" w14:textId="77777777" w:rsidR="00F658CA" w:rsidRPr="00F658CA" w:rsidRDefault="00F658CA" w:rsidP="00F658CA">
      <w:pPr>
        <w:shd w:val="clear" w:color="auto" w:fill="FFFFFF"/>
        <w:spacing w:after="0" w:line="240" w:lineRule="auto"/>
        <w:jc w:val="both"/>
        <w:rPr>
          <w:rFonts w:ascii="Verdana" w:eastAsia="Times New Roman" w:hAnsi="Verdana" w:cs="Arial"/>
          <w:color w:val="333333"/>
          <w:sz w:val="20"/>
          <w:szCs w:val="20"/>
          <w:lang w:eastAsia="en-IE"/>
        </w:rPr>
      </w:pPr>
      <w:r w:rsidRPr="00F658CA">
        <w:rPr>
          <w:rFonts w:ascii="Verdana" w:eastAsia="Times New Roman" w:hAnsi="Verdana" w:cs="Arial"/>
          <w:b/>
          <w:bCs/>
          <w:color w:val="333333"/>
          <w:sz w:val="20"/>
          <w:szCs w:val="20"/>
          <w:lang w:eastAsia="en-IE"/>
        </w:rPr>
        <w:t>Notes</w:t>
      </w:r>
    </w:p>
    <w:p w14:paraId="2693537F" w14:textId="77777777" w:rsidR="00F658CA" w:rsidRPr="00F658CA" w:rsidRDefault="00F658CA" w:rsidP="00F658CA">
      <w:pPr>
        <w:numPr>
          <w:ilvl w:val="0"/>
          <w:numId w:val="45"/>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Until such time as the dispute is resolved or determined the aggrieved teacher shall continue to carry out the legitimate instructions of the principal teacher or the board of management as the case may be.</w:t>
      </w:r>
    </w:p>
    <w:p w14:paraId="7CF70141" w14:textId="77777777" w:rsidR="00F658CA" w:rsidRPr="00F658CA" w:rsidRDefault="00F658CA" w:rsidP="00F658CA">
      <w:pPr>
        <w:numPr>
          <w:ilvl w:val="0"/>
          <w:numId w:val="45"/>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The grievance procedure shall also apply where two or more teachers share a grievance .</w:t>
      </w:r>
    </w:p>
    <w:p w14:paraId="2AF81DD0" w14:textId="77777777" w:rsidR="00F658CA" w:rsidRPr="00F658CA" w:rsidRDefault="00F658CA" w:rsidP="00F658CA">
      <w:pPr>
        <w:numPr>
          <w:ilvl w:val="0"/>
          <w:numId w:val="45"/>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Where a principal teacher, or a principal teacher and one or more other teachers, share a grievance, stages 2, 3 and 4 of the procedure shall apply.</w:t>
      </w:r>
    </w:p>
    <w:p w14:paraId="0B9C9081" w14:textId="77777777" w:rsidR="00F658CA" w:rsidRPr="00F658CA" w:rsidRDefault="00F658CA" w:rsidP="00F658CA">
      <w:pPr>
        <w:numPr>
          <w:ilvl w:val="0"/>
          <w:numId w:val="45"/>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Where the grievance is against an individual chairperson or the board of management itself, stages 2, 3 and 4 of the procedure shall apply.</w:t>
      </w:r>
    </w:p>
    <w:p w14:paraId="10605379" w14:textId="77777777" w:rsidR="00F658CA" w:rsidRPr="00F658CA" w:rsidRDefault="00F658CA" w:rsidP="00F658CA">
      <w:pPr>
        <w:numPr>
          <w:ilvl w:val="0"/>
          <w:numId w:val="45"/>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Where there is a single manager as opposed to a board of management, stages 1, 2 and 4 only shall apply. In these circumstances the aggrieved teacher shall supply a written submission at stage 4, and the normal procedures of due process will apply to the exchange of documentation and the right of response.</w:t>
      </w:r>
    </w:p>
    <w:p w14:paraId="5A6EFBAF" w14:textId="77777777" w:rsidR="00F658CA" w:rsidRPr="00F658CA" w:rsidRDefault="00F658CA" w:rsidP="00F658CA">
      <w:pPr>
        <w:numPr>
          <w:ilvl w:val="0"/>
          <w:numId w:val="45"/>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lastRenderedPageBreak/>
        <w:t>An aggrieved teacher(s) may be represented at stages 3 and 4 by the INTO staff representative or by a branch or district committee member or by a teacher colleague.</w:t>
      </w:r>
    </w:p>
    <w:p w14:paraId="6EBA4149" w14:textId="77777777" w:rsidR="00F658CA" w:rsidRPr="00F658CA" w:rsidRDefault="00F658CA" w:rsidP="00F658CA">
      <w:pPr>
        <w:numPr>
          <w:ilvl w:val="0"/>
          <w:numId w:val="45"/>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Attention is also drawn to paragraph 15 of the Constitution of Boards and Rules of Procedure, particularly with regard to disclosure of interest.</w:t>
      </w:r>
    </w:p>
    <w:p w14:paraId="7A67901E" w14:textId="77777777" w:rsidR="00F658CA" w:rsidRPr="00F658CA" w:rsidRDefault="00F658CA" w:rsidP="00F658CA">
      <w:pPr>
        <w:numPr>
          <w:ilvl w:val="0"/>
          <w:numId w:val="45"/>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Where the aggrieved teacher is a member of a religious order, the INTO will consult her/his representative association before nominating a member of the independent tribunal envisaged in stage 4.</w:t>
      </w:r>
    </w:p>
    <w:p w14:paraId="7210BFD0" w14:textId="77777777" w:rsidR="00F658CA" w:rsidRPr="00F658CA" w:rsidRDefault="00F658CA" w:rsidP="00F658CA">
      <w:pPr>
        <w:numPr>
          <w:ilvl w:val="0"/>
          <w:numId w:val="45"/>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A school day is a day on which the school is in operation.</w:t>
      </w:r>
    </w:p>
    <w:p w14:paraId="079B8494" w14:textId="77777777" w:rsidR="00F658CA" w:rsidRPr="00F658CA" w:rsidRDefault="00F658CA" w:rsidP="00F658CA">
      <w:pPr>
        <w:numPr>
          <w:ilvl w:val="0"/>
          <w:numId w:val="45"/>
        </w:numPr>
        <w:shd w:val="clear" w:color="auto" w:fill="FFFFFF"/>
        <w:spacing w:after="0" w:line="240" w:lineRule="auto"/>
        <w:ind w:left="300"/>
        <w:jc w:val="both"/>
        <w:rPr>
          <w:rFonts w:ascii="Verdana" w:eastAsia="Times New Roman" w:hAnsi="Verdana" w:cs="Arial"/>
          <w:color w:val="333333"/>
          <w:sz w:val="20"/>
          <w:szCs w:val="20"/>
          <w:lang w:eastAsia="en-IE"/>
        </w:rPr>
      </w:pPr>
      <w:r w:rsidRPr="00F658CA">
        <w:rPr>
          <w:rFonts w:ascii="Verdana" w:eastAsia="Times New Roman" w:hAnsi="Verdana" w:cs="Arial"/>
          <w:color w:val="333333"/>
          <w:sz w:val="20"/>
          <w:szCs w:val="20"/>
          <w:lang w:eastAsia="en-IE"/>
        </w:rPr>
        <w:t>Any difficulty arising out of the implementation of this procedure shall be referred for resolution to the parties to this agreement.</w:t>
      </w:r>
    </w:p>
    <w:p w14:paraId="7439D889" w14:textId="77777777" w:rsidR="00D9041A" w:rsidRPr="00F658CA" w:rsidRDefault="00D9041A" w:rsidP="00F658CA">
      <w:pPr>
        <w:jc w:val="both"/>
        <w:rPr>
          <w:rFonts w:ascii="Verdana" w:hAnsi="Verdana"/>
          <w:sz w:val="20"/>
          <w:szCs w:val="20"/>
        </w:rPr>
      </w:pPr>
    </w:p>
    <w:p w14:paraId="6A34F781" w14:textId="77777777" w:rsidR="00DA09AE" w:rsidRPr="00F658CA" w:rsidRDefault="00DA09AE" w:rsidP="00F658CA">
      <w:pPr>
        <w:pStyle w:val="ListParagraph"/>
        <w:jc w:val="both"/>
        <w:rPr>
          <w:rFonts w:ascii="Verdana" w:hAnsi="Verdana"/>
          <w:sz w:val="20"/>
          <w:szCs w:val="20"/>
        </w:rPr>
      </w:pPr>
    </w:p>
    <w:p w14:paraId="0D07F3E5" w14:textId="77777777" w:rsidR="00DA09AE" w:rsidRPr="00F658CA" w:rsidRDefault="00DA09AE" w:rsidP="00F658CA">
      <w:pPr>
        <w:pStyle w:val="ListParagraph"/>
        <w:jc w:val="both"/>
        <w:rPr>
          <w:rFonts w:ascii="Verdana" w:hAnsi="Verdana"/>
          <w:sz w:val="20"/>
          <w:szCs w:val="20"/>
        </w:rPr>
      </w:pPr>
    </w:p>
    <w:p w14:paraId="05245E7A" w14:textId="77777777" w:rsidR="00DA09AE" w:rsidRPr="00F658CA" w:rsidRDefault="00DA09AE" w:rsidP="00F658CA">
      <w:pPr>
        <w:pStyle w:val="ListParagraph"/>
        <w:jc w:val="both"/>
        <w:rPr>
          <w:rFonts w:ascii="Verdana" w:hAnsi="Verdana"/>
          <w:sz w:val="20"/>
          <w:szCs w:val="20"/>
        </w:rPr>
      </w:pPr>
    </w:p>
    <w:p w14:paraId="5F493055" w14:textId="77777777" w:rsidR="00DA09AE" w:rsidRPr="00F658CA" w:rsidRDefault="00DA09AE" w:rsidP="00F658CA">
      <w:pPr>
        <w:pStyle w:val="ListParagraph"/>
        <w:jc w:val="both"/>
        <w:rPr>
          <w:rFonts w:ascii="Verdana" w:hAnsi="Verdana"/>
          <w:sz w:val="20"/>
          <w:szCs w:val="20"/>
        </w:rPr>
      </w:pPr>
    </w:p>
    <w:p w14:paraId="15D007B2" w14:textId="77777777" w:rsidR="00164937" w:rsidRPr="00F658CA" w:rsidRDefault="00164937" w:rsidP="00F658CA">
      <w:pPr>
        <w:pStyle w:val="ListParagraph"/>
        <w:ind w:left="1440"/>
        <w:jc w:val="both"/>
        <w:rPr>
          <w:rFonts w:ascii="Verdana" w:hAnsi="Verdana"/>
          <w:sz w:val="20"/>
          <w:szCs w:val="20"/>
        </w:rPr>
      </w:pPr>
    </w:p>
    <w:sectPr w:rsidR="00164937" w:rsidRPr="00F658CA" w:rsidSect="00F71D8D">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3C61C" w14:textId="77777777" w:rsidR="00105CE8" w:rsidRDefault="00105CE8" w:rsidP="00DA69FC">
      <w:pPr>
        <w:spacing w:after="0" w:line="240" w:lineRule="auto"/>
      </w:pPr>
      <w:r>
        <w:separator/>
      </w:r>
    </w:p>
  </w:endnote>
  <w:endnote w:type="continuationSeparator" w:id="0">
    <w:p w14:paraId="10E57822" w14:textId="77777777" w:rsidR="00105CE8" w:rsidRDefault="00105CE8" w:rsidP="00DA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69C9F" w14:textId="77777777" w:rsidR="00105CE8" w:rsidRDefault="00105CE8" w:rsidP="00DA69FC">
      <w:pPr>
        <w:spacing w:after="0" w:line="240" w:lineRule="auto"/>
      </w:pPr>
      <w:r>
        <w:separator/>
      </w:r>
    </w:p>
  </w:footnote>
  <w:footnote w:type="continuationSeparator" w:id="0">
    <w:p w14:paraId="60BF72C9" w14:textId="77777777" w:rsidR="00105CE8" w:rsidRDefault="00105CE8" w:rsidP="00DA69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3EE"/>
    <w:multiLevelType w:val="hybridMultilevel"/>
    <w:tmpl w:val="8CF40D98"/>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0C055A05"/>
    <w:multiLevelType w:val="hybridMultilevel"/>
    <w:tmpl w:val="701A0056"/>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6774EB"/>
    <w:multiLevelType w:val="multilevel"/>
    <w:tmpl w:val="7D5E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349CF"/>
    <w:multiLevelType w:val="hybridMultilevel"/>
    <w:tmpl w:val="946EB6F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F741319"/>
    <w:multiLevelType w:val="multilevel"/>
    <w:tmpl w:val="B7024EE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A13A48"/>
    <w:multiLevelType w:val="multilevel"/>
    <w:tmpl w:val="1172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D7F40"/>
    <w:multiLevelType w:val="multilevel"/>
    <w:tmpl w:val="2954B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0023CA"/>
    <w:multiLevelType w:val="hybridMultilevel"/>
    <w:tmpl w:val="4C3E7544"/>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182282"/>
    <w:multiLevelType w:val="hybridMultilevel"/>
    <w:tmpl w:val="9C8081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17B81A0E"/>
    <w:multiLevelType w:val="hybridMultilevel"/>
    <w:tmpl w:val="27009D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9A6D94"/>
    <w:multiLevelType w:val="multilevel"/>
    <w:tmpl w:val="1DAEDE0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021A02"/>
    <w:multiLevelType w:val="hybridMultilevel"/>
    <w:tmpl w:val="E8906E7C"/>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2" w15:restartNumberingAfterBreak="0">
    <w:nsid w:val="23313D6F"/>
    <w:multiLevelType w:val="hybridMultilevel"/>
    <w:tmpl w:val="A0124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406244F"/>
    <w:multiLevelType w:val="hybridMultilevel"/>
    <w:tmpl w:val="44E6B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7523E56"/>
    <w:multiLevelType w:val="multilevel"/>
    <w:tmpl w:val="6B120130"/>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87E1D1C"/>
    <w:multiLevelType w:val="hybridMultilevel"/>
    <w:tmpl w:val="D69240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8933E2"/>
    <w:multiLevelType w:val="multilevel"/>
    <w:tmpl w:val="23586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9194B"/>
    <w:multiLevelType w:val="multilevel"/>
    <w:tmpl w:val="05107E7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0D92962"/>
    <w:multiLevelType w:val="multilevel"/>
    <w:tmpl w:val="92E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F116B"/>
    <w:multiLevelType w:val="hybridMultilevel"/>
    <w:tmpl w:val="BEA2E83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318A3BCD"/>
    <w:multiLevelType w:val="hybridMultilevel"/>
    <w:tmpl w:val="89642C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3B60C57"/>
    <w:multiLevelType w:val="hybridMultilevel"/>
    <w:tmpl w:val="4A284B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3B502586"/>
    <w:multiLevelType w:val="hybridMultilevel"/>
    <w:tmpl w:val="8ACC3434"/>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DCA3932"/>
    <w:multiLevelType w:val="hybridMultilevel"/>
    <w:tmpl w:val="E68E716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40BC20E2"/>
    <w:multiLevelType w:val="multilevel"/>
    <w:tmpl w:val="6302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93335B"/>
    <w:multiLevelType w:val="hybridMultilevel"/>
    <w:tmpl w:val="ABA429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11F2E68"/>
    <w:multiLevelType w:val="hybridMultilevel"/>
    <w:tmpl w:val="FBE29A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6219365C"/>
    <w:multiLevelType w:val="hybridMultilevel"/>
    <w:tmpl w:val="2CECC4AE"/>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04E83"/>
    <w:multiLevelType w:val="hybridMultilevel"/>
    <w:tmpl w:val="2870A6E4"/>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0C5C71"/>
    <w:multiLevelType w:val="hybridMultilevel"/>
    <w:tmpl w:val="3D0A19D6"/>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0" w15:restartNumberingAfterBreak="0">
    <w:nsid w:val="68E20173"/>
    <w:multiLevelType w:val="hybridMultilevel"/>
    <w:tmpl w:val="91CCD7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A6D287E"/>
    <w:multiLevelType w:val="multilevel"/>
    <w:tmpl w:val="4EB01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795AF9"/>
    <w:multiLevelType w:val="hybridMultilevel"/>
    <w:tmpl w:val="FA564B0A"/>
    <w:lvl w:ilvl="0" w:tplc="18090009">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BB25CC4"/>
    <w:multiLevelType w:val="hybridMultilevel"/>
    <w:tmpl w:val="448C36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C387ADF"/>
    <w:multiLevelType w:val="hybridMultilevel"/>
    <w:tmpl w:val="9D80AB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295A80"/>
    <w:multiLevelType w:val="multilevel"/>
    <w:tmpl w:val="66A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5ABE"/>
    <w:multiLevelType w:val="multilevel"/>
    <w:tmpl w:val="FCA4CAF2"/>
    <w:lvl w:ilvl="0">
      <w:start w:val="4"/>
      <w:numFmt w:val="decimal"/>
      <w:lvlText w:val="%1"/>
      <w:lvlJc w:val="left"/>
      <w:pPr>
        <w:ind w:left="375" w:hanging="375"/>
      </w:pPr>
      <w:rPr>
        <w:rFonts w:hint="default"/>
      </w:rPr>
    </w:lvl>
    <w:lvl w:ilvl="1">
      <w:start w:val="1"/>
      <w:numFmt w:val="lowerLetter"/>
      <w:lvlText w:val="%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1854328"/>
    <w:multiLevelType w:val="hybridMultilevel"/>
    <w:tmpl w:val="0772F69A"/>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3E2CAC"/>
    <w:multiLevelType w:val="hybridMultilevel"/>
    <w:tmpl w:val="FBA21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5A46B28"/>
    <w:multiLevelType w:val="multilevel"/>
    <w:tmpl w:val="6C88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BA38D2"/>
    <w:multiLevelType w:val="multilevel"/>
    <w:tmpl w:val="3E3288F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8FE6FAC"/>
    <w:multiLevelType w:val="hybridMultilevel"/>
    <w:tmpl w:val="D5FA5F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93D7454"/>
    <w:multiLevelType w:val="hybridMultilevel"/>
    <w:tmpl w:val="0E5643FC"/>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43" w15:restartNumberingAfterBreak="0">
    <w:nsid w:val="7B652732"/>
    <w:multiLevelType w:val="hybridMultilevel"/>
    <w:tmpl w:val="B0949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F4A1BAA"/>
    <w:multiLevelType w:val="multilevel"/>
    <w:tmpl w:val="221E4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4"/>
  </w:num>
  <w:num w:numId="3">
    <w:abstractNumId w:val="25"/>
  </w:num>
  <w:num w:numId="4">
    <w:abstractNumId w:val="12"/>
  </w:num>
  <w:num w:numId="5">
    <w:abstractNumId w:val="30"/>
  </w:num>
  <w:num w:numId="6">
    <w:abstractNumId w:val="33"/>
  </w:num>
  <w:num w:numId="7">
    <w:abstractNumId w:val="13"/>
  </w:num>
  <w:num w:numId="8">
    <w:abstractNumId w:val="15"/>
  </w:num>
  <w:num w:numId="9">
    <w:abstractNumId w:val="3"/>
  </w:num>
  <w:num w:numId="10">
    <w:abstractNumId w:val="41"/>
  </w:num>
  <w:num w:numId="11">
    <w:abstractNumId w:val="23"/>
  </w:num>
  <w:num w:numId="12">
    <w:abstractNumId w:val="0"/>
  </w:num>
  <w:num w:numId="13">
    <w:abstractNumId w:val="43"/>
  </w:num>
  <w:num w:numId="14">
    <w:abstractNumId w:val="21"/>
  </w:num>
  <w:num w:numId="15">
    <w:abstractNumId w:val="22"/>
  </w:num>
  <w:num w:numId="16">
    <w:abstractNumId w:val="32"/>
  </w:num>
  <w:num w:numId="17">
    <w:abstractNumId w:val="19"/>
  </w:num>
  <w:num w:numId="18">
    <w:abstractNumId w:val="38"/>
  </w:num>
  <w:num w:numId="19">
    <w:abstractNumId w:val="26"/>
  </w:num>
  <w:num w:numId="20">
    <w:abstractNumId w:val="8"/>
  </w:num>
  <w:num w:numId="21">
    <w:abstractNumId w:val="1"/>
  </w:num>
  <w:num w:numId="22">
    <w:abstractNumId w:val="7"/>
  </w:num>
  <w:num w:numId="23">
    <w:abstractNumId w:val="20"/>
  </w:num>
  <w:num w:numId="24">
    <w:abstractNumId w:val="28"/>
  </w:num>
  <w:num w:numId="25">
    <w:abstractNumId w:val="37"/>
  </w:num>
  <w:num w:numId="26">
    <w:abstractNumId w:val="27"/>
  </w:num>
  <w:num w:numId="27">
    <w:abstractNumId w:val="14"/>
  </w:num>
  <w:num w:numId="28">
    <w:abstractNumId w:val="17"/>
  </w:num>
  <w:num w:numId="29">
    <w:abstractNumId w:val="4"/>
  </w:num>
  <w:num w:numId="30">
    <w:abstractNumId w:val="10"/>
  </w:num>
  <w:num w:numId="31">
    <w:abstractNumId w:val="29"/>
  </w:num>
  <w:num w:numId="32">
    <w:abstractNumId w:val="42"/>
  </w:num>
  <w:num w:numId="33">
    <w:abstractNumId w:val="40"/>
  </w:num>
  <w:num w:numId="34">
    <w:abstractNumId w:val="36"/>
  </w:num>
  <w:num w:numId="35">
    <w:abstractNumId w:val="11"/>
  </w:num>
  <w:num w:numId="36">
    <w:abstractNumId w:val="6"/>
  </w:num>
  <w:num w:numId="37">
    <w:abstractNumId w:val="5"/>
  </w:num>
  <w:num w:numId="38">
    <w:abstractNumId w:val="2"/>
  </w:num>
  <w:num w:numId="39">
    <w:abstractNumId w:val="44"/>
  </w:num>
  <w:num w:numId="40">
    <w:abstractNumId w:val="24"/>
  </w:num>
  <w:num w:numId="41">
    <w:abstractNumId w:val="39"/>
  </w:num>
  <w:num w:numId="42">
    <w:abstractNumId w:val="35"/>
  </w:num>
  <w:num w:numId="43">
    <w:abstractNumId w:val="31"/>
  </w:num>
  <w:num w:numId="44">
    <w:abstractNumId w:val="18"/>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9F"/>
    <w:rsid w:val="00027822"/>
    <w:rsid w:val="00036463"/>
    <w:rsid w:val="00105CE8"/>
    <w:rsid w:val="00164937"/>
    <w:rsid w:val="00197975"/>
    <w:rsid w:val="001C04AF"/>
    <w:rsid w:val="001F53A0"/>
    <w:rsid w:val="00235BF1"/>
    <w:rsid w:val="002E0F70"/>
    <w:rsid w:val="003437AC"/>
    <w:rsid w:val="00396EEA"/>
    <w:rsid w:val="003E23B8"/>
    <w:rsid w:val="00433220"/>
    <w:rsid w:val="00435222"/>
    <w:rsid w:val="00493507"/>
    <w:rsid w:val="00496A02"/>
    <w:rsid w:val="004D2330"/>
    <w:rsid w:val="004E608A"/>
    <w:rsid w:val="00587905"/>
    <w:rsid w:val="0059377C"/>
    <w:rsid w:val="005A0EB9"/>
    <w:rsid w:val="005D3918"/>
    <w:rsid w:val="005E3B5A"/>
    <w:rsid w:val="005F0290"/>
    <w:rsid w:val="0062729F"/>
    <w:rsid w:val="00681597"/>
    <w:rsid w:val="00797B1A"/>
    <w:rsid w:val="007F48C8"/>
    <w:rsid w:val="008D4986"/>
    <w:rsid w:val="00943689"/>
    <w:rsid w:val="009C212C"/>
    <w:rsid w:val="009E2AD0"/>
    <w:rsid w:val="00A03027"/>
    <w:rsid w:val="00A10E13"/>
    <w:rsid w:val="00A2769D"/>
    <w:rsid w:val="00A56063"/>
    <w:rsid w:val="00A94E9B"/>
    <w:rsid w:val="00AE6020"/>
    <w:rsid w:val="00B76D76"/>
    <w:rsid w:val="00C06F57"/>
    <w:rsid w:val="00C47AD1"/>
    <w:rsid w:val="00C85A86"/>
    <w:rsid w:val="00CA5FE4"/>
    <w:rsid w:val="00D11880"/>
    <w:rsid w:val="00D376B2"/>
    <w:rsid w:val="00D4047C"/>
    <w:rsid w:val="00D6543B"/>
    <w:rsid w:val="00D70C63"/>
    <w:rsid w:val="00D73D51"/>
    <w:rsid w:val="00D9041A"/>
    <w:rsid w:val="00DA09AE"/>
    <w:rsid w:val="00DA69FC"/>
    <w:rsid w:val="00ED6EE2"/>
    <w:rsid w:val="00EF1746"/>
    <w:rsid w:val="00EF42B2"/>
    <w:rsid w:val="00F03B9B"/>
    <w:rsid w:val="00F0775E"/>
    <w:rsid w:val="00F20BBC"/>
    <w:rsid w:val="00F658CA"/>
    <w:rsid w:val="00F71D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0F6B"/>
  <w15:docId w15:val="{1D1DF86B-9ED4-4D9C-B495-AE9AD75A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89"/>
    <w:pPr>
      <w:spacing w:after="200" w:line="276" w:lineRule="auto"/>
    </w:pPr>
    <w:rPr>
      <w:sz w:val="22"/>
      <w:szCs w:val="22"/>
      <w:lang w:eastAsia="en-US"/>
    </w:rPr>
  </w:style>
  <w:style w:type="paragraph" w:styleId="Heading1">
    <w:name w:val="heading 1"/>
    <w:basedOn w:val="Normal"/>
    <w:link w:val="Heading1Char"/>
    <w:uiPriority w:val="9"/>
    <w:qFormat/>
    <w:rsid w:val="00F658CA"/>
    <w:pPr>
      <w:spacing w:before="100" w:beforeAutospacing="1" w:after="100" w:afterAutospacing="1" w:line="240" w:lineRule="auto"/>
      <w:outlineLvl w:val="0"/>
    </w:pPr>
    <w:rPr>
      <w:rFonts w:ascii="Times New Roman" w:eastAsia="Times New Roman" w:hAnsi="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29F"/>
    <w:pPr>
      <w:ind w:left="720"/>
      <w:contextualSpacing/>
    </w:pPr>
  </w:style>
  <w:style w:type="paragraph" w:styleId="Header">
    <w:name w:val="header"/>
    <w:basedOn w:val="Normal"/>
    <w:link w:val="HeaderChar"/>
    <w:uiPriority w:val="99"/>
    <w:semiHidden/>
    <w:unhideWhenUsed/>
    <w:rsid w:val="00DA69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69FC"/>
  </w:style>
  <w:style w:type="paragraph" w:styleId="Footer">
    <w:name w:val="footer"/>
    <w:basedOn w:val="Normal"/>
    <w:link w:val="FooterChar"/>
    <w:uiPriority w:val="99"/>
    <w:semiHidden/>
    <w:unhideWhenUsed/>
    <w:rsid w:val="00DA69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69FC"/>
  </w:style>
  <w:style w:type="character" w:styleId="Hyperlink">
    <w:name w:val="Hyperlink"/>
    <w:basedOn w:val="DefaultParagraphFont"/>
    <w:uiPriority w:val="99"/>
    <w:unhideWhenUsed/>
    <w:rsid w:val="005D3918"/>
    <w:rPr>
      <w:color w:val="0000FF"/>
      <w:u w:val="single"/>
    </w:rPr>
  </w:style>
  <w:style w:type="paragraph" w:customStyle="1" w:styleId="Default">
    <w:name w:val="Default"/>
    <w:rsid w:val="00B76D76"/>
    <w:pPr>
      <w:autoSpaceDE w:val="0"/>
      <w:autoSpaceDN w:val="0"/>
      <w:adjustRightInd w:val="0"/>
    </w:pPr>
    <w:rPr>
      <w:rFonts w:ascii="Times New Roman" w:hAnsi="Times New Roman"/>
      <w:color w:val="000000"/>
      <w:sz w:val="24"/>
      <w:szCs w:val="24"/>
      <w:lang w:eastAsia="en-US"/>
    </w:rPr>
  </w:style>
  <w:style w:type="character" w:customStyle="1" w:styleId="Heading1Char">
    <w:name w:val="Heading 1 Char"/>
    <w:basedOn w:val="DefaultParagraphFont"/>
    <w:link w:val="Heading1"/>
    <w:uiPriority w:val="9"/>
    <w:rsid w:val="00F658CA"/>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F658CA"/>
    <w:pPr>
      <w:spacing w:before="100" w:beforeAutospacing="1" w:after="100" w:afterAutospacing="1" w:line="240" w:lineRule="auto"/>
    </w:pPr>
    <w:rPr>
      <w:rFonts w:ascii="Times New Roman" w:eastAsia="Times New Roman" w:hAnsi="Times New Roman"/>
      <w:sz w:val="24"/>
      <w:szCs w:val="24"/>
      <w:lang w:eastAsia="en-IE"/>
    </w:rPr>
  </w:style>
  <w:style w:type="character" w:styleId="Strong">
    <w:name w:val="Strong"/>
    <w:basedOn w:val="DefaultParagraphFont"/>
    <w:uiPriority w:val="22"/>
    <w:qFormat/>
    <w:rsid w:val="00F658CA"/>
    <w:rPr>
      <w:b/>
      <w:bCs/>
    </w:rPr>
  </w:style>
  <w:style w:type="paragraph" w:styleId="NoSpacing">
    <w:name w:val="No Spacing"/>
    <w:link w:val="NoSpacingChar"/>
    <w:uiPriority w:val="1"/>
    <w:qFormat/>
    <w:rsid w:val="00F71D8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71D8D"/>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F71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D8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88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A024E7F86A4C0A9F0AD5FECCA5BF16"/>
        <w:category>
          <w:name w:val="General"/>
          <w:gallery w:val="placeholder"/>
        </w:category>
        <w:types>
          <w:type w:val="bbPlcHdr"/>
        </w:types>
        <w:behaviors>
          <w:behavior w:val="content"/>
        </w:behaviors>
        <w:guid w:val="{64A7CD40-B08B-480A-8C57-79DE68B77B1D}"/>
      </w:docPartPr>
      <w:docPartBody>
        <w:p w:rsidR="00B401CE" w:rsidRDefault="00FC4EE2" w:rsidP="00FC4EE2">
          <w:pPr>
            <w:pStyle w:val="6FA024E7F86A4C0A9F0AD5FECCA5BF16"/>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C4EE2"/>
    <w:rsid w:val="000422CE"/>
    <w:rsid w:val="001B3DD0"/>
    <w:rsid w:val="003F783D"/>
    <w:rsid w:val="004C1F9C"/>
    <w:rsid w:val="006747B4"/>
    <w:rsid w:val="00B401CE"/>
    <w:rsid w:val="00D379E0"/>
    <w:rsid w:val="00DE0549"/>
    <w:rsid w:val="00FC4EE2"/>
    <w:rsid w:val="00FD23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A024E7F86A4C0A9F0AD5FECCA5BF16">
    <w:name w:val="6FA024E7F86A4C0A9F0AD5FECCA5BF16"/>
    <w:rsid w:val="00FC4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F74AB8-641B-4DAA-8354-F24DB1E4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Complaints Policy</vt:lpstr>
    </vt:vector>
  </TitlesOfParts>
  <Company>Board of Management Scoil  Bhríde Nurney</Company>
  <LinksUpToDate>false</LinksUpToDate>
  <CharactersWithSpaces>20481</CharactersWithSpaces>
  <SharedDoc>false</SharedDoc>
  <HLinks>
    <vt:vector size="18" baseType="variant">
      <vt:variant>
        <vt:i4>7929895</vt:i4>
      </vt:variant>
      <vt:variant>
        <vt:i4>6</vt:i4>
      </vt:variant>
      <vt:variant>
        <vt:i4>0</vt:i4>
      </vt:variant>
      <vt:variant>
        <vt:i4>5</vt:i4>
      </vt:variant>
      <vt:variant>
        <vt:lpwstr>http://www.ippn.ie/</vt:lpwstr>
      </vt:variant>
      <vt:variant>
        <vt:lpwstr/>
      </vt:variant>
      <vt:variant>
        <vt:i4>4456463</vt:i4>
      </vt:variant>
      <vt:variant>
        <vt:i4>3</vt:i4>
      </vt:variant>
      <vt:variant>
        <vt:i4>0</vt:i4>
      </vt:variant>
      <vt:variant>
        <vt:i4>5</vt:i4>
      </vt:variant>
      <vt:variant>
        <vt:lpwstr>http://www.ippn.ie/index.php?option=com_mtree&amp;task=viewlink&amp;link_id=4045&amp;Itemid=208</vt:lpwstr>
      </vt:variant>
      <vt:variant>
        <vt:lpwstr/>
      </vt:variant>
      <vt:variant>
        <vt:i4>7536701</vt:i4>
      </vt:variant>
      <vt:variant>
        <vt:i4>0</vt:i4>
      </vt:variant>
      <vt:variant>
        <vt:i4>0</vt:i4>
      </vt:variant>
      <vt:variant>
        <vt:i4>5</vt:i4>
      </vt:variant>
      <vt:variant>
        <vt:lpwstr>http://www.ippn.ie/index.php?option=com_mtree&amp;task=viewlink&amp;link_id=2624&amp;Itemid=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Grievance/Complaints Policy</dc:title>
  <dc:creator>Vinny Thorpe</dc:creator>
  <cp:lastModifiedBy>sbnurney@gmail.com</cp:lastModifiedBy>
  <cp:revision>3</cp:revision>
  <cp:lastPrinted>2024-05-18T15:09:00Z</cp:lastPrinted>
  <dcterms:created xsi:type="dcterms:W3CDTF">2024-05-25T16:44:00Z</dcterms:created>
  <dcterms:modified xsi:type="dcterms:W3CDTF">2024-05-25T16:49:00Z</dcterms:modified>
</cp:coreProperties>
</file>