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0945378"/>
        <w:docPartObj>
          <w:docPartGallery w:val="Cover Pages"/>
          <w:docPartUnique/>
        </w:docPartObj>
      </w:sdtPr>
      <w:sdtEndPr>
        <w:rPr>
          <w:rFonts w:ascii="Arial" w:hAnsi="Arial" w:cs="Arial"/>
          <w:b/>
          <w:sz w:val="20"/>
          <w:szCs w:val="20"/>
        </w:rPr>
      </w:sdtEndPr>
      <w:sdtContent>
        <w:p w14:paraId="53FBE56F" w14:textId="0E3A9514" w:rsidR="00BB3BBD" w:rsidRDefault="00BB3BBD">
          <w:r>
            <w:rPr>
              <w:noProof/>
              <w:lang w:val="en-IE" w:eastAsia="en-IE"/>
            </w:rPr>
            <w:drawing>
              <wp:anchor distT="0" distB="0" distL="114300" distR="114300" simplePos="0" relativeHeight="251663360" behindDoc="0" locked="0" layoutInCell="1" allowOverlap="1" wp14:anchorId="0FB8A15A" wp14:editId="3912B7F6">
                <wp:simplePos x="0" y="0"/>
                <wp:positionH relativeFrom="column">
                  <wp:posOffset>23495</wp:posOffset>
                </wp:positionH>
                <wp:positionV relativeFrom="paragraph">
                  <wp:posOffset>-576580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r w:rsidR="009C6F4D">
            <w:rPr>
              <w:noProof/>
              <w:lang w:val="en-IE" w:eastAsia="en-IE"/>
            </w:rPr>
            <mc:AlternateContent>
              <mc:Choice Requires="wps">
                <w:drawing>
                  <wp:anchor distT="0" distB="0" distL="114300" distR="114300" simplePos="0" relativeHeight="251662336" behindDoc="0" locked="0" layoutInCell="0" allowOverlap="1" wp14:anchorId="1E283009" wp14:editId="54E271F5">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640080"/>
                    <wp:effectExtent l="9525" t="8255" r="15240" b="889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placeholder>
                                    <w:docPart w:val="2F19DD4E7AAD4091A46B4B822D7DADF5"/>
                                  </w:placeholder>
                                  <w:dataBinding w:prefixMappings="xmlns:ns0='http://schemas.openxmlformats.org/package/2006/metadata/core-properties' xmlns:ns1='http://purl.org/dc/elements/1.1/'" w:xpath="/ns0:coreProperties[1]/ns1:title[1]" w:storeItemID="{6C3C8BC8-F283-45AE-878A-BAB7291924A1}"/>
                                  <w:text/>
                                </w:sdtPr>
                                <w:sdtEndPr/>
                                <w:sdtContent>
                                  <w:p w14:paraId="180A4D6F" w14:textId="77777777" w:rsidR="00BB3BBD" w:rsidRDefault="00BB3BBD" w:rsidP="00BB3BBD">
                                    <w:pPr>
                                      <w:pStyle w:val="NoSpacing"/>
                                      <w:jc w:val="center"/>
                                      <w:rPr>
                                        <w:rFonts w:asciiTheme="majorHAnsi" w:eastAsiaTheme="majorEastAsia" w:hAnsiTheme="majorHAnsi" w:cstheme="majorBidi"/>
                                        <w:color w:val="FFFFFF" w:themeColor="background1"/>
                                        <w:sz w:val="72"/>
                                        <w:szCs w:val="72"/>
                                      </w:rPr>
                                    </w:pPr>
                                    <w:r w:rsidRPr="00BB3BBD">
                                      <w:rPr>
                                        <w:rFonts w:asciiTheme="majorHAnsi" w:eastAsiaTheme="majorEastAsia" w:hAnsiTheme="majorHAnsi" w:cstheme="majorBidi"/>
                                        <w:b/>
                                        <w:sz w:val="72"/>
                                        <w:szCs w:val="72"/>
                                        <w:lang w:val="en-IE"/>
                                      </w:rPr>
                                      <w:t>Exemption from Irish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E283009" id="Rectangle 8" o:spid="_x0000_s1026" style="position:absolute;margin-left:0;margin-top:0;width:549.3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placeholder>
                              <w:docPart w:val="2F19DD4E7AAD4091A46B4B822D7DADF5"/>
                            </w:placeholder>
                            <w:dataBinding w:prefixMappings="xmlns:ns0='http://schemas.openxmlformats.org/package/2006/metadata/core-properties' xmlns:ns1='http://purl.org/dc/elements/1.1/'" w:xpath="/ns0:coreProperties[1]/ns1:title[1]" w:storeItemID="{6C3C8BC8-F283-45AE-878A-BAB7291924A1}"/>
                            <w:text/>
                          </w:sdtPr>
                          <w:sdtEndPr/>
                          <w:sdtContent>
                            <w:p w14:paraId="180A4D6F" w14:textId="77777777" w:rsidR="00BB3BBD" w:rsidRDefault="00BB3BBD" w:rsidP="00BB3BBD">
                              <w:pPr>
                                <w:pStyle w:val="NoSpacing"/>
                                <w:jc w:val="center"/>
                                <w:rPr>
                                  <w:rFonts w:asciiTheme="majorHAnsi" w:eastAsiaTheme="majorEastAsia" w:hAnsiTheme="majorHAnsi" w:cstheme="majorBidi"/>
                                  <w:color w:val="FFFFFF" w:themeColor="background1"/>
                                  <w:sz w:val="72"/>
                                  <w:szCs w:val="72"/>
                                </w:rPr>
                              </w:pPr>
                              <w:r w:rsidRPr="00BB3BBD">
                                <w:rPr>
                                  <w:rFonts w:asciiTheme="majorHAnsi" w:eastAsiaTheme="majorEastAsia" w:hAnsiTheme="majorHAnsi" w:cstheme="majorBidi"/>
                                  <w:b/>
                                  <w:sz w:val="72"/>
                                  <w:szCs w:val="72"/>
                                  <w:lang w:val="en-IE"/>
                                </w:rPr>
                                <w:t>Exemption from Irish Policy</w:t>
                              </w:r>
                            </w:p>
                          </w:sdtContent>
                        </w:sdt>
                      </w:txbxContent>
                    </v:textbox>
                    <w10:wrap anchorx="page" anchory="page"/>
                  </v:rect>
                </w:pict>
              </mc:Fallback>
            </mc:AlternateContent>
          </w:r>
          <w:r w:rsidR="009C6F4D">
            <w:rPr>
              <w:noProof/>
              <w:lang w:val="en-IE" w:eastAsia="en-IE"/>
            </w:rPr>
            <mc:AlternateContent>
              <mc:Choice Requires="wpg">
                <w:drawing>
                  <wp:anchor distT="0" distB="0" distL="114300" distR="114300" simplePos="0" relativeHeight="251660288" behindDoc="0" locked="0" layoutInCell="0" allowOverlap="1" wp14:anchorId="06C790AE" wp14:editId="51F03CBD">
                    <wp:simplePos x="0" y="0"/>
                    <wp:positionH relativeFrom="page">
                      <wp:align>right</wp:align>
                    </wp:positionH>
                    <wp:positionV relativeFrom="page">
                      <wp:align>top</wp:align>
                    </wp:positionV>
                    <wp:extent cx="3103245" cy="10058400"/>
                    <wp:effectExtent l="635" t="0" r="127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5" name="Group 3"/>
                            <wpg:cNvGrpSpPr>
                              <a:grpSpLocks/>
                            </wpg:cNvGrpSpPr>
                            <wpg:grpSpPr bwMode="auto">
                              <a:xfrm>
                                <a:off x="7344" y="0"/>
                                <a:ext cx="4896" cy="15840"/>
                                <a:chOff x="7560" y="0"/>
                                <a:chExt cx="4700" cy="15840"/>
                              </a:xfrm>
                            </wpg:grpSpPr>
                            <wps:wsp>
                              <wps:cNvPr id="6"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7"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8"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E3B5651" w14:textId="2E331F76" w:rsidR="00BB3BBD" w:rsidRDefault="00BB3BBD">
                                      <w:pPr>
                                        <w:pStyle w:val="NoSpacing"/>
                                        <w:rPr>
                                          <w:rFonts w:asciiTheme="majorHAnsi" w:eastAsiaTheme="majorEastAsia" w:hAnsiTheme="majorHAnsi" w:cstheme="majorBidi"/>
                                          <w:b/>
                                          <w:bCs/>
                                          <w:color w:val="FFFFFF" w:themeColor="background1"/>
                                          <w:sz w:val="96"/>
                                          <w:szCs w:val="96"/>
                                        </w:rPr>
                                      </w:pPr>
                                      <w:r w:rsidRPr="00BB3BBD">
                                        <w:rPr>
                                          <w:rFonts w:asciiTheme="majorHAnsi" w:eastAsiaTheme="majorEastAsia" w:hAnsiTheme="majorHAnsi" w:cstheme="majorBidi"/>
                                          <w:b/>
                                          <w:bCs/>
                                          <w:sz w:val="96"/>
                                          <w:szCs w:val="96"/>
                                        </w:rPr>
                                        <w:t>20</w:t>
                                      </w:r>
                                      <w:r w:rsidR="00667A06">
                                        <w:rPr>
                                          <w:rFonts w:asciiTheme="majorHAnsi" w:eastAsiaTheme="majorEastAsia" w:hAnsiTheme="majorHAnsi" w:cstheme="majorBidi"/>
                                          <w:b/>
                                          <w:bCs/>
                                          <w:sz w:val="96"/>
                                          <w:szCs w:val="96"/>
                                        </w:rPr>
                                        <w:t>22</w:t>
                                      </w:r>
                                      <w:r w:rsidRPr="00BB3BBD">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9"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Verdana" w:eastAsia="Calibri" w:hAnsi="Verdana" w:cs="Times-BoldItalic"/>
                                      <w:b/>
                                      <w:bCs/>
                                      <w:iCs/>
                                      <w:sz w:val="28"/>
                                      <w:szCs w:val="28"/>
                                      <w:lang w:val="en-IE"/>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7CCABD03" w14:textId="77777777" w:rsidR="00BB3BBD" w:rsidRDefault="00BB3BBD">
                                      <w:pPr>
                                        <w:pStyle w:val="NoSpacing"/>
                                        <w:spacing w:line="360" w:lineRule="auto"/>
                                        <w:rPr>
                                          <w:color w:val="FFFFFF" w:themeColor="background1"/>
                                        </w:rPr>
                                      </w:pPr>
                                      <w:r w:rsidRPr="00BB3BBD">
                                        <w:rPr>
                                          <w:rFonts w:ascii="Verdana" w:eastAsia="Calibri" w:hAnsi="Verdana" w:cs="Times-BoldItalic"/>
                                          <w:b/>
                                          <w:bCs/>
                                          <w:iCs/>
                                          <w:sz w:val="28"/>
                                          <w:szCs w:val="28"/>
                                          <w:lang w:val="en-IE"/>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08C20F1C" w14:textId="77777777" w:rsidR="00BB3BBD" w:rsidRDefault="00BB3BBD">
                                      <w:pPr>
                                        <w:pStyle w:val="NoSpacing"/>
                                        <w:spacing w:line="360" w:lineRule="auto"/>
                                        <w:rPr>
                                          <w:color w:val="FFFFFF" w:themeColor="background1"/>
                                        </w:rPr>
                                      </w:pPr>
                                      <w:proofErr w:type="spellStart"/>
                                      <w:r w:rsidRPr="00BB3BBD">
                                        <w:rPr>
                                          <w:rFonts w:ascii="Verdana" w:hAnsi="Verdana"/>
                                          <w:b/>
                                          <w:sz w:val="28"/>
                                          <w:szCs w:val="28"/>
                                        </w:rPr>
                                        <w:t>Scoil</w:t>
                                      </w:r>
                                      <w:proofErr w:type="spellEnd"/>
                                      <w:r w:rsidRPr="00BB3BBD">
                                        <w:rPr>
                                          <w:rFonts w:ascii="Verdana" w:hAnsi="Verdana"/>
                                          <w:b/>
                                          <w:sz w:val="28"/>
                                          <w:szCs w:val="28"/>
                                        </w:rPr>
                                        <w:t xml:space="preserve"> </w:t>
                                      </w:r>
                                      <w:proofErr w:type="spellStart"/>
                                      <w:r w:rsidRPr="00BB3BBD">
                                        <w:rPr>
                                          <w:rFonts w:ascii="Verdana" w:hAnsi="Verdana"/>
                                          <w:b/>
                                          <w:sz w:val="28"/>
                                          <w:szCs w:val="28"/>
                                        </w:rPr>
                                        <w:t>Bhríde</w:t>
                                      </w:r>
                                      <w:proofErr w:type="spellEnd"/>
                                      <w:r w:rsidRPr="00BB3BBD">
                                        <w:rPr>
                                          <w:rFonts w:ascii="Verdana" w:hAnsi="Verdana"/>
                                          <w:b/>
                                          <w:sz w:val="28"/>
                                          <w:szCs w:val="28"/>
                                        </w:rPr>
                                        <w:t xml:space="preserve"> </w:t>
                                      </w:r>
                                      <w:proofErr w:type="spellStart"/>
                                      <w:r w:rsidRPr="00BB3BBD">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7CA51C2" w14:textId="202E2AAE" w:rsidR="00BB3BBD" w:rsidRDefault="00667A06">
                                      <w:pPr>
                                        <w:pStyle w:val="NoSpacing"/>
                                        <w:spacing w:line="360" w:lineRule="auto"/>
                                        <w:rPr>
                                          <w:color w:val="FFFFFF" w:themeColor="background1"/>
                                        </w:rPr>
                                      </w:pPr>
                                      <w:r>
                                        <w:rPr>
                                          <w:rFonts w:ascii="Verdana" w:hAnsi="Verdana"/>
                                          <w:b/>
                                          <w:sz w:val="28"/>
                                          <w:szCs w:val="28"/>
                                        </w:rPr>
                                        <w:t>2022+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6C790AE" id="Group 2" o:spid="_x0000_s1027" style="position:absolute;margin-left:193.15pt;margin-top:0;width:244.3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cib4A&#10;AADaAAAADwAAAGRycy9kb3ducmV2LnhtbESPzQrCMBCE74LvEFbwZlM9FK1GEVEQwYN/4HFp1rbY&#10;bEoTtb69EQSPw8x8w8wWranEkxpXWlYwjGIQxJnVJecKzqfNYAzCeWSNlWVS8CYHi3m3M8NU2xcf&#10;6Hn0uQgQdikqKLyvUyldVpBBF9maOHg32xj0QTa51A2+AtxUchTHiTRYclgosKZVQdn9+DAKJsku&#10;NrJeJpvLtcL90N39aL9Wqt9rl1MQnlr/D//aW60gge+Vc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gHIm+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lu7cIA&#10;AADaAAAADwAAAGRycy9kb3ducmV2LnhtbESPT2vCQBTE7wW/w/IKvemmLaiNWUWkUj35p+b+yD6z&#10;wezbkF2T9Nu7hUKPw8z8hslWg61FR62vHCt4nSQgiAunKy4VXL634zkIH5A11o5JwQ95WC1HTxmm&#10;2vV8ou4cShEh7FNUYEJoUil9Yciin7iGOHpX11oMUbal1C32EW5r+ZYkU2mx4rhgsKGNoeJ2vlsF&#10;++Q9//rEI9ezQ6c/+tysUZ+Uenke1gsQgYbwH/5r77SCGfxei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W7t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E3B5651" w14:textId="2E331F76" w:rsidR="00BB3BBD" w:rsidRDefault="00BB3BBD">
                                <w:pPr>
                                  <w:pStyle w:val="NoSpacing"/>
                                  <w:rPr>
                                    <w:rFonts w:asciiTheme="majorHAnsi" w:eastAsiaTheme="majorEastAsia" w:hAnsiTheme="majorHAnsi" w:cstheme="majorBidi"/>
                                    <w:b/>
                                    <w:bCs/>
                                    <w:color w:val="FFFFFF" w:themeColor="background1"/>
                                    <w:sz w:val="96"/>
                                    <w:szCs w:val="96"/>
                                  </w:rPr>
                                </w:pPr>
                                <w:r w:rsidRPr="00BB3BBD">
                                  <w:rPr>
                                    <w:rFonts w:asciiTheme="majorHAnsi" w:eastAsiaTheme="majorEastAsia" w:hAnsiTheme="majorHAnsi" w:cstheme="majorBidi"/>
                                    <w:b/>
                                    <w:bCs/>
                                    <w:sz w:val="96"/>
                                    <w:szCs w:val="96"/>
                                  </w:rPr>
                                  <w:t>20</w:t>
                                </w:r>
                                <w:r w:rsidR="00667A06">
                                  <w:rPr>
                                    <w:rFonts w:asciiTheme="majorHAnsi" w:eastAsiaTheme="majorEastAsia" w:hAnsiTheme="majorHAnsi" w:cstheme="majorBidi"/>
                                    <w:b/>
                                    <w:bCs/>
                                    <w:sz w:val="96"/>
                                    <w:szCs w:val="96"/>
                                  </w:rPr>
                                  <w:t>22</w:t>
                                </w:r>
                                <w:r w:rsidRPr="00BB3BBD">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xKcMA&#10;AADaAAAADwAAAGRycy9kb3ducmV2LnhtbESPQWvCQBSE70L/w/IEL1I37aHYNBvRQougiNrQ8yP7&#10;mk2bfRuyq0n/vSsIHoeZ+YbJFoNtxJk6XztW8DRLQBCXTtdcKSi+Ph7nIHxA1tg4JgX/5GGRP4wy&#10;TLXr+UDnY6hEhLBPUYEJoU2l9KUhi37mWuLo/bjOYoiyq6TusI9w28jnJHmRFmuOCwZbejdU/h1P&#10;NlJs0ePGDL/71Yq2890nfRdyqtRkPCzfQAQawj18a6+1gle4Xok3QO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FxKcMAAADaAAAADwAAAAAAAAAAAAAAAACYAgAAZHJzL2Rv&#10;d25yZXYueG1sUEsFBgAAAAAEAAQA9QAAAIgDAAAAAA==&#10;" filled="f" fillcolor="white [3212]" stroked="f" strokecolor="white [3212]" strokeweight="1pt">
                      <v:fill opacity="52428f"/>
                      <v:textbox inset="28.8pt,14.4pt,14.4pt,14.4pt">
                        <w:txbxContent>
                          <w:sdt>
                            <w:sdtPr>
                              <w:rPr>
                                <w:rFonts w:ascii="Verdana" w:eastAsia="Calibri" w:hAnsi="Verdana" w:cs="Times-BoldItalic"/>
                                <w:b/>
                                <w:bCs/>
                                <w:iCs/>
                                <w:sz w:val="28"/>
                                <w:szCs w:val="28"/>
                                <w:lang w:val="en-IE"/>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7CCABD03" w14:textId="77777777" w:rsidR="00BB3BBD" w:rsidRDefault="00BB3BBD">
                                <w:pPr>
                                  <w:pStyle w:val="NoSpacing"/>
                                  <w:spacing w:line="360" w:lineRule="auto"/>
                                  <w:rPr>
                                    <w:color w:val="FFFFFF" w:themeColor="background1"/>
                                  </w:rPr>
                                </w:pPr>
                                <w:r w:rsidRPr="00BB3BBD">
                                  <w:rPr>
                                    <w:rFonts w:ascii="Verdana" w:eastAsia="Calibri" w:hAnsi="Verdana" w:cs="Times-BoldItalic"/>
                                    <w:b/>
                                    <w:bCs/>
                                    <w:iCs/>
                                    <w:sz w:val="28"/>
                                    <w:szCs w:val="28"/>
                                    <w:lang w:val="en-IE"/>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08C20F1C" w14:textId="77777777" w:rsidR="00BB3BBD" w:rsidRDefault="00BB3BBD">
                                <w:pPr>
                                  <w:pStyle w:val="NoSpacing"/>
                                  <w:spacing w:line="360" w:lineRule="auto"/>
                                  <w:rPr>
                                    <w:color w:val="FFFFFF" w:themeColor="background1"/>
                                  </w:rPr>
                                </w:pPr>
                                <w:proofErr w:type="spellStart"/>
                                <w:r w:rsidRPr="00BB3BBD">
                                  <w:rPr>
                                    <w:rFonts w:ascii="Verdana" w:hAnsi="Verdana"/>
                                    <w:b/>
                                    <w:sz w:val="28"/>
                                    <w:szCs w:val="28"/>
                                  </w:rPr>
                                  <w:t>Scoil</w:t>
                                </w:r>
                                <w:proofErr w:type="spellEnd"/>
                                <w:r w:rsidRPr="00BB3BBD">
                                  <w:rPr>
                                    <w:rFonts w:ascii="Verdana" w:hAnsi="Verdana"/>
                                    <w:b/>
                                    <w:sz w:val="28"/>
                                    <w:szCs w:val="28"/>
                                  </w:rPr>
                                  <w:t xml:space="preserve"> </w:t>
                                </w:r>
                                <w:proofErr w:type="spellStart"/>
                                <w:r w:rsidRPr="00BB3BBD">
                                  <w:rPr>
                                    <w:rFonts w:ascii="Verdana" w:hAnsi="Verdana"/>
                                    <w:b/>
                                    <w:sz w:val="28"/>
                                    <w:szCs w:val="28"/>
                                  </w:rPr>
                                  <w:t>Bhríde</w:t>
                                </w:r>
                                <w:proofErr w:type="spellEnd"/>
                                <w:r w:rsidRPr="00BB3BBD">
                                  <w:rPr>
                                    <w:rFonts w:ascii="Verdana" w:hAnsi="Verdana"/>
                                    <w:b/>
                                    <w:sz w:val="28"/>
                                    <w:szCs w:val="28"/>
                                  </w:rPr>
                                  <w:t xml:space="preserve"> </w:t>
                                </w:r>
                                <w:proofErr w:type="spellStart"/>
                                <w:r w:rsidRPr="00BB3BBD">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7CA51C2" w14:textId="202E2AAE" w:rsidR="00BB3BBD" w:rsidRDefault="00667A06">
                                <w:pPr>
                                  <w:pStyle w:val="NoSpacing"/>
                                  <w:spacing w:line="360" w:lineRule="auto"/>
                                  <w:rPr>
                                    <w:color w:val="FFFFFF" w:themeColor="background1"/>
                                  </w:rPr>
                                </w:pPr>
                                <w:r>
                                  <w:rPr>
                                    <w:rFonts w:ascii="Verdana" w:hAnsi="Verdana"/>
                                    <w:b/>
                                    <w:sz w:val="28"/>
                                    <w:szCs w:val="28"/>
                                  </w:rPr>
                                  <w:t>2022+</w:t>
                                </w:r>
                              </w:p>
                            </w:sdtContent>
                          </w:sdt>
                        </w:txbxContent>
                      </v:textbox>
                    </v:rect>
                    <w10:wrap anchorx="page" anchory="page"/>
                  </v:group>
                </w:pict>
              </mc:Fallback>
            </mc:AlternateContent>
          </w:r>
        </w:p>
        <w:p w14:paraId="019DC2E6" w14:textId="77777777" w:rsidR="00BB3BBD" w:rsidRDefault="00BB3BBD">
          <w:pPr>
            <w:rPr>
              <w:rFonts w:ascii="Arial" w:hAnsi="Arial" w:cs="Arial"/>
              <w:b/>
              <w:sz w:val="20"/>
              <w:szCs w:val="20"/>
            </w:rPr>
          </w:pPr>
          <w:r>
            <w:rPr>
              <w:noProof/>
              <w:lang w:val="en-IE" w:eastAsia="en-IE"/>
            </w:rPr>
            <w:drawing>
              <wp:anchor distT="0" distB="0" distL="114300" distR="114300" simplePos="0" relativeHeight="251661312" behindDoc="0" locked="0" layoutInCell="0" allowOverlap="1" wp14:anchorId="31061AA9" wp14:editId="523988C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Arial" w:hAnsi="Arial" w:cs="Arial"/>
              <w:b/>
              <w:sz w:val="20"/>
              <w:szCs w:val="20"/>
            </w:rPr>
            <w:br w:type="page"/>
          </w:r>
        </w:p>
      </w:sdtContent>
    </w:sdt>
    <w:p w14:paraId="1C4A906D" w14:textId="77777777" w:rsidR="0086343F" w:rsidRPr="002234AB" w:rsidRDefault="0086343F" w:rsidP="0086343F">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73937924" w14:textId="77777777" w:rsidR="0086343F" w:rsidRDefault="0086343F" w:rsidP="0086343F">
      <w:pPr>
        <w:autoSpaceDE w:val="0"/>
        <w:autoSpaceDN w:val="0"/>
        <w:adjustRightInd w:val="0"/>
        <w:jc w:val="center"/>
        <w:rPr>
          <w:rFonts w:ascii="Verdana" w:eastAsia="Calibri" w:hAnsi="Verdana" w:cs="Times-BoldItalic"/>
          <w:b/>
          <w:bCs/>
          <w:iCs/>
          <w:lang w:val="en-IE"/>
        </w:rPr>
      </w:pPr>
    </w:p>
    <w:p w14:paraId="7B9B53B9" w14:textId="77777777" w:rsidR="0086343F" w:rsidRPr="00C34C3D" w:rsidRDefault="0086343F" w:rsidP="0086343F">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Exemption from Irish</w:t>
      </w:r>
      <w:r w:rsidRPr="00C34C3D">
        <w:rPr>
          <w:rFonts w:ascii="Verdana" w:eastAsia="Calibri" w:hAnsi="Verdana" w:cs="Times-BoldItalic"/>
          <w:b/>
          <w:bCs/>
          <w:iCs/>
          <w:lang w:val="en-IE"/>
        </w:rPr>
        <w:t xml:space="preserve"> Policy</w:t>
      </w:r>
    </w:p>
    <w:p w14:paraId="10E7C92F" w14:textId="77777777" w:rsidR="008027F2" w:rsidRPr="002B0BCE" w:rsidRDefault="008027F2" w:rsidP="002B0BCE">
      <w:pPr>
        <w:jc w:val="both"/>
        <w:rPr>
          <w:rFonts w:ascii="Verdana" w:hAnsi="Verdana"/>
          <w:b/>
          <w:sz w:val="20"/>
          <w:szCs w:val="20"/>
          <w:lang w:val="en-IE"/>
        </w:rPr>
      </w:pPr>
    </w:p>
    <w:p w14:paraId="271DD5FC" w14:textId="77777777" w:rsidR="008027F2" w:rsidRPr="0086343F" w:rsidRDefault="008027F2" w:rsidP="0086343F">
      <w:pPr>
        <w:jc w:val="both"/>
        <w:rPr>
          <w:rFonts w:ascii="Verdana" w:hAnsi="Verdana"/>
          <w:b/>
          <w:sz w:val="20"/>
          <w:szCs w:val="20"/>
          <w:lang w:val="en-IE"/>
        </w:rPr>
      </w:pPr>
      <w:r w:rsidRPr="0086343F">
        <w:rPr>
          <w:rFonts w:ascii="Verdana" w:hAnsi="Verdana"/>
          <w:b/>
          <w:sz w:val="20"/>
          <w:szCs w:val="20"/>
          <w:lang w:val="en-IE"/>
        </w:rPr>
        <w:t>Introduction:</w:t>
      </w:r>
    </w:p>
    <w:p w14:paraId="3EA6EA15" w14:textId="77777777" w:rsidR="008027F2" w:rsidRPr="0086343F" w:rsidRDefault="008027F2" w:rsidP="0086343F">
      <w:pPr>
        <w:jc w:val="both"/>
        <w:rPr>
          <w:rFonts w:ascii="Verdana" w:hAnsi="Verdana"/>
          <w:sz w:val="20"/>
          <w:szCs w:val="20"/>
          <w:lang w:val="en-IE"/>
        </w:rPr>
      </w:pPr>
      <w:r w:rsidRPr="0086343F">
        <w:rPr>
          <w:rFonts w:ascii="Verdana" w:hAnsi="Verdana"/>
          <w:sz w:val="20"/>
          <w:szCs w:val="20"/>
          <w:lang w:val="en-IE"/>
        </w:rPr>
        <w:t>This policy was drafted by staff and Board of Management</w:t>
      </w:r>
      <w:r w:rsidR="00DE0979">
        <w:rPr>
          <w:rFonts w:ascii="Verdana" w:hAnsi="Verdana"/>
          <w:sz w:val="20"/>
          <w:szCs w:val="20"/>
          <w:lang w:val="en-IE"/>
        </w:rPr>
        <w:t xml:space="preserve"> </w:t>
      </w:r>
      <w:r w:rsidR="009838B2">
        <w:rPr>
          <w:rFonts w:ascii="Verdana" w:hAnsi="Verdana"/>
          <w:sz w:val="20"/>
          <w:szCs w:val="20"/>
          <w:lang w:val="en-IE"/>
        </w:rPr>
        <w:t xml:space="preserve">of </w:t>
      </w:r>
      <w:proofErr w:type="spellStart"/>
      <w:r w:rsidR="009838B2">
        <w:rPr>
          <w:rFonts w:ascii="Verdana" w:hAnsi="Verdana"/>
          <w:sz w:val="20"/>
          <w:szCs w:val="20"/>
          <w:lang w:val="en-IE"/>
        </w:rPr>
        <w:t>Scoil</w:t>
      </w:r>
      <w:proofErr w:type="spellEnd"/>
      <w:r w:rsidR="009838B2">
        <w:rPr>
          <w:rFonts w:ascii="Verdana" w:hAnsi="Verdana"/>
          <w:sz w:val="20"/>
          <w:szCs w:val="20"/>
          <w:lang w:val="en-IE"/>
        </w:rPr>
        <w:t xml:space="preserve"> </w:t>
      </w:r>
      <w:proofErr w:type="spellStart"/>
      <w:r w:rsidR="009838B2">
        <w:rPr>
          <w:rFonts w:ascii="Verdana" w:hAnsi="Verdana"/>
          <w:sz w:val="20"/>
          <w:szCs w:val="20"/>
          <w:lang w:val="en-IE"/>
        </w:rPr>
        <w:t>Bhríde</w:t>
      </w:r>
      <w:proofErr w:type="spellEnd"/>
      <w:r w:rsidR="009838B2">
        <w:rPr>
          <w:rFonts w:ascii="Verdana" w:hAnsi="Verdana"/>
          <w:sz w:val="20"/>
          <w:szCs w:val="20"/>
          <w:lang w:val="en-IE"/>
        </w:rPr>
        <w:t xml:space="preserve"> </w:t>
      </w:r>
      <w:proofErr w:type="spellStart"/>
      <w:r w:rsidR="009838B2">
        <w:rPr>
          <w:rFonts w:ascii="Verdana" w:hAnsi="Verdana"/>
          <w:sz w:val="20"/>
          <w:szCs w:val="20"/>
          <w:lang w:val="en-IE"/>
        </w:rPr>
        <w:t>Nurney</w:t>
      </w:r>
      <w:proofErr w:type="spellEnd"/>
      <w:r w:rsidR="009838B2">
        <w:rPr>
          <w:rFonts w:ascii="Verdana" w:hAnsi="Verdana"/>
          <w:sz w:val="20"/>
          <w:szCs w:val="20"/>
          <w:lang w:val="en-IE"/>
        </w:rPr>
        <w:t xml:space="preserve"> </w:t>
      </w:r>
      <w:r w:rsidRPr="0086343F">
        <w:rPr>
          <w:rFonts w:ascii="Verdana" w:hAnsi="Verdana"/>
          <w:sz w:val="20"/>
          <w:szCs w:val="20"/>
          <w:lang w:val="en-IE"/>
        </w:rPr>
        <w:t>in</w:t>
      </w:r>
      <w:r w:rsidR="002B0BCE" w:rsidRPr="0086343F">
        <w:rPr>
          <w:rFonts w:ascii="Verdana" w:hAnsi="Verdana"/>
          <w:sz w:val="20"/>
          <w:szCs w:val="20"/>
          <w:lang w:val="en-IE"/>
        </w:rPr>
        <w:t xml:space="preserve"> response to recent changes in special educational p</w:t>
      </w:r>
      <w:r w:rsidRPr="0086343F">
        <w:rPr>
          <w:rFonts w:ascii="Verdana" w:hAnsi="Verdana"/>
          <w:sz w:val="20"/>
          <w:szCs w:val="20"/>
          <w:lang w:val="en-IE"/>
        </w:rPr>
        <w:t>rovisions.</w:t>
      </w:r>
    </w:p>
    <w:p w14:paraId="246EF0B0" w14:textId="77777777" w:rsidR="008027F2" w:rsidRPr="0086343F" w:rsidRDefault="008027F2" w:rsidP="0086343F">
      <w:pPr>
        <w:jc w:val="both"/>
        <w:rPr>
          <w:rFonts w:ascii="Verdana" w:hAnsi="Verdana"/>
          <w:sz w:val="20"/>
          <w:szCs w:val="20"/>
          <w:lang w:val="en-IE"/>
        </w:rPr>
      </w:pPr>
    </w:p>
    <w:p w14:paraId="4F14473C" w14:textId="77777777" w:rsidR="008027F2" w:rsidRPr="0086343F" w:rsidRDefault="008027F2" w:rsidP="0086343F">
      <w:pPr>
        <w:jc w:val="both"/>
        <w:rPr>
          <w:rFonts w:ascii="Verdana" w:hAnsi="Verdana"/>
          <w:b/>
          <w:sz w:val="20"/>
          <w:szCs w:val="20"/>
          <w:lang w:val="en-IE"/>
        </w:rPr>
      </w:pPr>
      <w:r w:rsidRPr="0086343F">
        <w:rPr>
          <w:rFonts w:ascii="Verdana" w:hAnsi="Verdana"/>
          <w:b/>
          <w:sz w:val="20"/>
          <w:szCs w:val="20"/>
          <w:lang w:val="en-IE"/>
        </w:rPr>
        <w:t>Rationale:</w:t>
      </w:r>
    </w:p>
    <w:p w14:paraId="57FDA495" w14:textId="6E69D2EF" w:rsidR="008027F2" w:rsidRPr="0086343F" w:rsidRDefault="00D54FE8" w:rsidP="0086343F">
      <w:pPr>
        <w:jc w:val="both"/>
        <w:rPr>
          <w:rFonts w:ascii="Verdana" w:hAnsi="Verdana"/>
          <w:sz w:val="20"/>
          <w:szCs w:val="20"/>
          <w:lang w:val="en-IE"/>
        </w:rPr>
      </w:pPr>
      <w:r w:rsidRPr="00D54FE8">
        <w:rPr>
          <w:rFonts w:ascii="Verdana" w:hAnsi="Verdana"/>
          <w:b/>
          <w:bCs/>
          <w:sz w:val="20"/>
          <w:szCs w:val="20"/>
          <w:highlight w:val="yellow"/>
          <w:lang w:val="en-IE"/>
        </w:rPr>
        <w:t>1</w:t>
      </w:r>
      <w:r>
        <w:rPr>
          <w:rFonts w:ascii="Verdana" w:hAnsi="Verdana"/>
          <w:sz w:val="20"/>
          <w:szCs w:val="20"/>
          <w:lang w:val="en-IE"/>
        </w:rPr>
        <w:t xml:space="preserve"> </w:t>
      </w:r>
      <w:r w:rsidR="009838B2">
        <w:rPr>
          <w:rFonts w:ascii="Verdana" w:hAnsi="Verdana"/>
          <w:sz w:val="20"/>
          <w:szCs w:val="20"/>
          <w:lang w:val="en-IE"/>
        </w:rPr>
        <w:t xml:space="preserve">Circular </w:t>
      </w:r>
      <w:r>
        <w:rPr>
          <w:rFonts w:ascii="Verdana" w:hAnsi="Verdana"/>
          <w:sz w:val="20"/>
          <w:szCs w:val="20"/>
          <w:lang w:val="en-IE"/>
        </w:rPr>
        <w:t>005</w:t>
      </w:r>
      <w:r w:rsidR="00B278CB">
        <w:rPr>
          <w:rFonts w:ascii="Verdana" w:hAnsi="Verdana"/>
          <w:sz w:val="20"/>
          <w:szCs w:val="20"/>
          <w:lang w:val="en-IE"/>
        </w:rPr>
        <w:t>4</w:t>
      </w:r>
      <w:r>
        <w:rPr>
          <w:rFonts w:ascii="Verdana" w:hAnsi="Verdana"/>
          <w:sz w:val="20"/>
          <w:szCs w:val="20"/>
          <w:lang w:val="en-IE"/>
        </w:rPr>
        <w:t>/20</w:t>
      </w:r>
      <w:r w:rsidR="00B278CB">
        <w:rPr>
          <w:rFonts w:ascii="Verdana" w:hAnsi="Verdana"/>
          <w:sz w:val="20"/>
          <w:szCs w:val="20"/>
          <w:lang w:val="en-IE"/>
        </w:rPr>
        <w:t>22</w:t>
      </w:r>
      <w:r w:rsidR="009838B2">
        <w:rPr>
          <w:rFonts w:ascii="Verdana" w:hAnsi="Verdana"/>
          <w:sz w:val="20"/>
          <w:szCs w:val="20"/>
          <w:lang w:val="en-IE"/>
        </w:rPr>
        <w:t xml:space="preserve"> </w:t>
      </w:r>
      <w:r>
        <w:rPr>
          <w:rFonts w:ascii="Verdana" w:hAnsi="Verdana"/>
          <w:sz w:val="20"/>
          <w:szCs w:val="20"/>
          <w:lang w:val="en-IE"/>
        </w:rPr>
        <w:t>advises Primary Schools of the revised arrangements for the exemption of pupils from the study of Irish. The language component of the Primary Curriculum is for all pupils and comprises both English and Irish. In exceptional circumstances, some pupils may be granted an exemption from the study of Irish.</w:t>
      </w:r>
    </w:p>
    <w:p w14:paraId="389FD586" w14:textId="77777777" w:rsidR="008027F2" w:rsidRPr="0086343F" w:rsidRDefault="008027F2" w:rsidP="0086343F">
      <w:pPr>
        <w:jc w:val="both"/>
        <w:rPr>
          <w:rFonts w:ascii="Verdana" w:hAnsi="Verdana"/>
          <w:sz w:val="20"/>
          <w:szCs w:val="20"/>
          <w:lang w:val="en-IE"/>
        </w:rPr>
      </w:pPr>
    </w:p>
    <w:p w14:paraId="66CF5702" w14:textId="77777777" w:rsidR="008027F2" w:rsidRPr="0086343F" w:rsidRDefault="008027F2" w:rsidP="0086343F">
      <w:pPr>
        <w:jc w:val="both"/>
        <w:rPr>
          <w:rFonts w:ascii="Verdana" w:hAnsi="Verdana"/>
          <w:b/>
          <w:sz w:val="20"/>
          <w:szCs w:val="20"/>
          <w:lang w:val="en-IE"/>
        </w:rPr>
      </w:pPr>
      <w:r w:rsidRPr="0086343F">
        <w:rPr>
          <w:rFonts w:ascii="Verdana" w:hAnsi="Verdana"/>
          <w:b/>
          <w:sz w:val="20"/>
          <w:szCs w:val="20"/>
          <w:lang w:val="en-IE"/>
        </w:rPr>
        <w:t>Relationship to the school Ethos:</w:t>
      </w:r>
    </w:p>
    <w:p w14:paraId="3B49E60E" w14:textId="388B3D54" w:rsidR="008027F2" w:rsidRPr="0086343F" w:rsidRDefault="008027F2" w:rsidP="0086343F">
      <w:pPr>
        <w:jc w:val="both"/>
        <w:rPr>
          <w:rFonts w:ascii="Verdana" w:hAnsi="Verdana"/>
          <w:sz w:val="20"/>
          <w:szCs w:val="20"/>
          <w:lang w:val="en-IE"/>
        </w:rPr>
      </w:pPr>
      <w:r w:rsidRPr="0086343F">
        <w:rPr>
          <w:rFonts w:ascii="Verdana" w:hAnsi="Verdana"/>
          <w:sz w:val="20"/>
          <w:szCs w:val="20"/>
          <w:lang w:val="en-IE"/>
        </w:rPr>
        <w:t>This policy is in keeping with the mission statement of the school</w:t>
      </w:r>
      <w:r w:rsidR="004D2FDD" w:rsidRPr="0086343F">
        <w:rPr>
          <w:rFonts w:ascii="Verdana" w:hAnsi="Verdana"/>
          <w:sz w:val="20"/>
          <w:szCs w:val="20"/>
          <w:lang w:val="en-IE"/>
        </w:rPr>
        <w:t>,</w:t>
      </w:r>
      <w:r w:rsidRPr="0086343F">
        <w:rPr>
          <w:rFonts w:ascii="Verdana" w:hAnsi="Verdana"/>
          <w:sz w:val="20"/>
          <w:szCs w:val="20"/>
          <w:lang w:val="en-IE"/>
        </w:rPr>
        <w:t xml:space="preserve"> which strives to enhance the </w:t>
      </w:r>
      <w:r w:rsidR="00B278CB" w:rsidRPr="0086343F">
        <w:rPr>
          <w:rFonts w:ascii="Verdana" w:hAnsi="Verdana"/>
          <w:sz w:val="20"/>
          <w:szCs w:val="20"/>
          <w:lang w:val="en-IE"/>
        </w:rPr>
        <w:t>self-esteem</w:t>
      </w:r>
      <w:r w:rsidRPr="0086343F">
        <w:rPr>
          <w:rFonts w:ascii="Verdana" w:hAnsi="Verdana"/>
          <w:sz w:val="20"/>
          <w:szCs w:val="20"/>
          <w:lang w:val="en-IE"/>
        </w:rPr>
        <w:t xml:space="preserve"> of all through providing for the intellectual, physical</w:t>
      </w:r>
      <w:r w:rsidR="004D2FDD" w:rsidRPr="0086343F">
        <w:rPr>
          <w:rFonts w:ascii="Verdana" w:hAnsi="Verdana"/>
          <w:sz w:val="20"/>
          <w:szCs w:val="20"/>
          <w:lang w:val="en-IE"/>
        </w:rPr>
        <w:t>,</w:t>
      </w:r>
      <w:r w:rsidRPr="0086343F">
        <w:rPr>
          <w:rFonts w:ascii="Verdana" w:hAnsi="Verdana"/>
          <w:sz w:val="20"/>
          <w:szCs w:val="20"/>
          <w:lang w:val="en-IE"/>
        </w:rPr>
        <w:t xml:space="preserve"> moral and cultural needs of all.</w:t>
      </w:r>
    </w:p>
    <w:p w14:paraId="1D0B8A5E" w14:textId="77777777" w:rsidR="008027F2" w:rsidRPr="0086343F" w:rsidRDefault="008027F2" w:rsidP="0086343F">
      <w:pPr>
        <w:jc w:val="both"/>
        <w:rPr>
          <w:rFonts w:ascii="Verdana" w:hAnsi="Verdana"/>
          <w:sz w:val="20"/>
          <w:szCs w:val="20"/>
          <w:lang w:val="en-IE"/>
        </w:rPr>
      </w:pPr>
    </w:p>
    <w:p w14:paraId="5EC80579" w14:textId="77777777" w:rsidR="008027F2" w:rsidRPr="0086343F" w:rsidRDefault="008027F2" w:rsidP="0086343F">
      <w:pPr>
        <w:jc w:val="both"/>
        <w:rPr>
          <w:rFonts w:ascii="Verdana" w:hAnsi="Verdana"/>
          <w:b/>
          <w:sz w:val="20"/>
          <w:szCs w:val="20"/>
          <w:lang w:val="en-IE"/>
        </w:rPr>
      </w:pPr>
      <w:r w:rsidRPr="0086343F">
        <w:rPr>
          <w:rFonts w:ascii="Verdana" w:hAnsi="Verdana"/>
          <w:b/>
          <w:sz w:val="20"/>
          <w:szCs w:val="20"/>
          <w:lang w:val="en-IE"/>
        </w:rPr>
        <w:t>Aims and Objectives:</w:t>
      </w:r>
    </w:p>
    <w:p w14:paraId="3A86DE2E" w14:textId="77777777" w:rsidR="00365294" w:rsidRPr="0086343F" w:rsidRDefault="00365294" w:rsidP="0086343F">
      <w:pPr>
        <w:jc w:val="both"/>
        <w:rPr>
          <w:rFonts w:ascii="Verdana" w:hAnsi="Verdana"/>
          <w:b/>
          <w:sz w:val="20"/>
          <w:szCs w:val="20"/>
          <w:lang w:val="en-IE"/>
        </w:rPr>
      </w:pPr>
    </w:p>
    <w:p w14:paraId="630661C7" w14:textId="77777777" w:rsidR="006E30B0" w:rsidRPr="0086343F" w:rsidRDefault="006E30B0" w:rsidP="0086343F">
      <w:pPr>
        <w:numPr>
          <w:ilvl w:val="0"/>
          <w:numId w:val="2"/>
        </w:numPr>
        <w:jc w:val="both"/>
        <w:rPr>
          <w:rFonts w:ascii="Verdana" w:hAnsi="Verdana"/>
          <w:sz w:val="20"/>
          <w:szCs w:val="20"/>
          <w:lang w:val="en-IE"/>
        </w:rPr>
      </w:pPr>
      <w:r w:rsidRPr="0086343F">
        <w:rPr>
          <w:rFonts w:ascii="Verdana" w:hAnsi="Verdana"/>
          <w:sz w:val="20"/>
          <w:szCs w:val="20"/>
          <w:lang w:val="en-IE"/>
        </w:rPr>
        <w:t>To allow for pupils of differing abiliti</w:t>
      </w:r>
      <w:r w:rsidR="004D2FDD" w:rsidRPr="0086343F">
        <w:rPr>
          <w:rFonts w:ascii="Verdana" w:hAnsi="Verdana"/>
          <w:sz w:val="20"/>
          <w:szCs w:val="20"/>
          <w:lang w:val="en-IE"/>
        </w:rPr>
        <w:t>es, interests and circumstances</w:t>
      </w:r>
    </w:p>
    <w:p w14:paraId="06E1EBAF" w14:textId="77777777" w:rsidR="006E30B0" w:rsidRPr="0086343F" w:rsidRDefault="006E30B0" w:rsidP="0086343F">
      <w:pPr>
        <w:numPr>
          <w:ilvl w:val="0"/>
          <w:numId w:val="2"/>
        </w:numPr>
        <w:jc w:val="both"/>
        <w:rPr>
          <w:rFonts w:ascii="Verdana" w:hAnsi="Verdana"/>
          <w:sz w:val="20"/>
          <w:szCs w:val="20"/>
          <w:lang w:val="en-IE"/>
        </w:rPr>
      </w:pPr>
      <w:r w:rsidRPr="0086343F">
        <w:rPr>
          <w:rFonts w:ascii="Verdana" w:hAnsi="Verdana"/>
          <w:sz w:val="20"/>
          <w:szCs w:val="20"/>
          <w:lang w:val="en-IE"/>
        </w:rPr>
        <w:t>To enhance inclusiv</w:t>
      </w:r>
      <w:r w:rsidR="004D2FDD" w:rsidRPr="0086343F">
        <w:rPr>
          <w:rFonts w:ascii="Verdana" w:hAnsi="Verdana"/>
          <w:sz w:val="20"/>
          <w:szCs w:val="20"/>
          <w:lang w:val="en-IE"/>
        </w:rPr>
        <w:t>ity within the school</w:t>
      </w:r>
    </w:p>
    <w:p w14:paraId="241B4AA1" w14:textId="77777777" w:rsidR="006E30B0" w:rsidRPr="0086343F" w:rsidRDefault="006E30B0" w:rsidP="0086343F">
      <w:pPr>
        <w:numPr>
          <w:ilvl w:val="0"/>
          <w:numId w:val="2"/>
        </w:numPr>
        <w:jc w:val="both"/>
        <w:rPr>
          <w:rFonts w:ascii="Verdana" w:hAnsi="Verdana"/>
          <w:sz w:val="20"/>
          <w:szCs w:val="20"/>
          <w:lang w:val="en-IE"/>
        </w:rPr>
      </w:pPr>
      <w:r w:rsidRPr="0086343F">
        <w:rPr>
          <w:rFonts w:ascii="Verdana" w:hAnsi="Verdana"/>
          <w:sz w:val="20"/>
          <w:szCs w:val="20"/>
          <w:lang w:val="en-IE"/>
        </w:rPr>
        <w:t>To enable children of all abilities to access the curricul</w:t>
      </w:r>
      <w:r w:rsidR="004D2FDD" w:rsidRPr="0086343F">
        <w:rPr>
          <w:rFonts w:ascii="Verdana" w:hAnsi="Verdana"/>
          <w:sz w:val="20"/>
          <w:szCs w:val="20"/>
          <w:lang w:val="en-IE"/>
        </w:rPr>
        <w:t>um in a learner friendly manner</w:t>
      </w:r>
    </w:p>
    <w:p w14:paraId="460AC2DA" w14:textId="77777777" w:rsidR="006E30B0" w:rsidRPr="0086343F" w:rsidRDefault="006E30B0" w:rsidP="0086343F">
      <w:pPr>
        <w:jc w:val="both"/>
        <w:rPr>
          <w:rFonts w:ascii="Verdana" w:hAnsi="Verdana"/>
          <w:sz w:val="20"/>
          <w:szCs w:val="20"/>
          <w:lang w:val="en-IE"/>
        </w:rPr>
      </w:pPr>
    </w:p>
    <w:p w14:paraId="25E20029" w14:textId="77777777" w:rsidR="006E30B0" w:rsidRPr="0086343F" w:rsidRDefault="006E30B0" w:rsidP="0086343F">
      <w:pPr>
        <w:jc w:val="both"/>
        <w:rPr>
          <w:rFonts w:ascii="Verdana" w:hAnsi="Verdana"/>
          <w:b/>
          <w:sz w:val="20"/>
          <w:szCs w:val="20"/>
          <w:lang w:val="en-IE"/>
        </w:rPr>
      </w:pPr>
      <w:r w:rsidRPr="0086343F">
        <w:rPr>
          <w:rFonts w:ascii="Verdana" w:hAnsi="Verdana"/>
          <w:b/>
          <w:sz w:val="20"/>
          <w:szCs w:val="20"/>
          <w:lang w:val="en-IE"/>
        </w:rPr>
        <w:t>Policy Content:</w:t>
      </w:r>
    </w:p>
    <w:p w14:paraId="72784E9A" w14:textId="77777777" w:rsidR="00D54FE8" w:rsidRDefault="00D54FE8" w:rsidP="00D54FE8">
      <w:pPr>
        <w:jc w:val="both"/>
        <w:rPr>
          <w:rFonts w:ascii="Verdana" w:hAnsi="Verdana"/>
          <w:b/>
          <w:sz w:val="20"/>
          <w:szCs w:val="20"/>
          <w:lang w:val="en-IE"/>
        </w:rPr>
      </w:pPr>
    </w:p>
    <w:p w14:paraId="66FF30D9" w14:textId="17033E43" w:rsidR="00D54FE8" w:rsidRPr="00D54FE8" w:rsidRDefault="00D54FE8" w:rsidP="00D54FE8">
      <w:pPr>
        <w:jc w:val="both"/>
        <w:rPr>
          <w:rFonts w:ascii="Verdana" w:hAnsi="Verdana"/>
          <w:b/>
          <w:sz w:val="20"/>
          <w:szCs w:val="20"/>
          <w:lang w:val="en-IE"/>
        </w:rPr>
      </w:pPr>
      <w:r w:rsidRPr="00D54FE8">
        <w:rPr>
          <w:rFonts w:ascii="Verdana" w:hAnsi="Verdana"/>
          <w:b/>
          <w:sz w:val="20"/>
          <w:szCs w:val="20"/>
          <w:highlight w:val="yellow"/>
          <w:lang w:val="en-IE"/>
        </w:rPr>
        <w:t>2</w:t>
      </w:r>
      <w:r w:rsidRPr="00D54FE8">
        <w:rPr>
          <w:rFonts w:ascii="Verdana" w:hAnsi="Verdana"/>
          <w:b/>
          <w:sz w:val="20"/>
          <w:szCs w:val="20"/>
          <w:lang w:val="en-IE"/>
        </w:rPr>
        <w:t xml:space="preserve"> Granting an exemption from the study of Irish    </w:t>
      </w:r>
    </w:p>
    <w:p w14:paraId="6701E1ED"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4E452CEB"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2.1 An exemption should be granted only in exceptional circumstances   </w:t>
      </w:r>
    </w:p>
    <w:p w14:paraId="0236B080" w14:textId="77777777" w:rsidR="00B278CB" w:rsidRDefault="00D54FE8" w:rsidP="00D54FE8">
      <w:pPr>
        <w:jc w:val="both"/>
        <w:rPr>
          <w:rFonts w:ascii="Verdana" w:hAnsi="Verdana"/>
          <w:bCs/>
          <w:sz w:val="20"/>
          <w:szCs w:val="20"/>
          <w:lang w:val="en-IE"/>
        </w:rPr>
      </w:pPr>
      <w:r w:rsidRPr="00D54FE8">
        <w:rPr>
          <w:rFonts w:ascii="Verdana" w:hAnsi="Verdana"/>
          <w:bCs/>
          <w:sz w:val="20"/>
          <w:szCs w:val="20"/>
          <w:lang w:val="en-IE"/>
        </w:rPr>
        <w:t>Exempting a pupil from the study of Irish should be considered only in exceptional circumstances. The decision to exempt a pupil from the study of Irish is an important decision that has implications for his/her access to the curriculum and his/her future learning. The decision to grant an exemption from the study of Irish is made by the principal teacher, but it must be made following detailed discussion with the pupil’s parent(s)/guardian(s), the class teacher, special education teachers, and the pupil. A decision to grant an exemption should only be considered in the circumstances set out in section 2.2 below.</w:t>
      </w:r>
    </w:p>
    <w:p w14:paraId="1C91C691" w14:textId="77777777" w:rsidR="00B278CB" w:rsidRDefault="00B278CB" w:rsidP="00D54FE8">
      <w:pPr>
        <w:jc w:val="both"/>
        <w:rPr>
          <w:rFonts w:ascii="Verdana" w:hAnsi="Verdana"/>
          <w:bCs/>
          <w:sz w:val="20"/>
          <w:szCs w:val="20"/>
          <w:lang w:val="en-IE"/>
        </w:rPr>
      </w:pPr>
    </w:p>
    <w:p w14:paraId="5EF4670A" w14:textId="77777777" w:rsidR="00B278CB" w:rsidRPr="00380D33" w:rsidRDefault="00B278CB" w:rsidP="00B278CB">
      <w:pPr>
        <w:ind w:right="22"/>
        <w:rPr>
          <w:rFonts w:cs="Arial"/>
          <w:b/>
          <w:bCs/>
          <w:iCs/>
          <w:lang w:val="en-IE"/>
        </w:rPr>
      </w:pPr>
      <w:r w:rsidRPr="00380D33">
        <w:rPr>
          <w:rFonts w:cs="Arial"/>
          <w:b/>
          <w:bCs/>
          <w:iCs/>
          <w:lang w:val="en-IE"/>
        </w:rPr>
        <w:t xml:space="preserve">2.2 The circumstances in which a pupil may be granted an exemption from the study of Irish </w:t>
      </w:r>
    </w:p>
    <w:p w14:paraId="6121D045" w14:textId="77777777" w:rsidR="00B278CB" w:rsidRPr="00380D33" w:rsidRDefault="00B278CB" w:rsidP="00B278CB">
      <w:pPr>
        <w:ind w:right="22"/>
        <w:rPr>
          <w:rFonts w:cs="Arial"/>
          <w:bCs/>
          <w:lang w:val="en-GB"/>
        </w:rPr>
      </w:pPr>
    </w:p>
    <w:p w14:paraId="693FE34C" w14:textId="662CA6B3" w:rsidR="00B278CB" w:rsidRDefault="00B278CB" w:rsidP="00B278CB">
      <w:pPr>
        <w:ind w:right="22"/>
        <w:rPr>
          <w:rFonts w:cs="Arial"/>
          <w:bCs/>
          <w:lang w:val="en-GB"/>
        </w:rPr>
      </w:pPr>
      <w:r w:rsidRPr="00380D33">
        <w:rPr>
          <w:rFonts w:cs="Arial"/>
          <w:bCs/>
          <w:lang w:val="en-GB"/>
        </w:rPr>
        <w:t>An exemption from the study of Irish may be allowed in the following circumstances, 2.2.1, 2.2.2, 2.2.3, 2.2.4 or 2.2.5 only:</w:t>
      </w:r>
    </w:p>
    <w:p w14:paraId="5A041996" w14:textId="6A56734B" w:rsidR="00380D33" w:rsidRDefault="00380D33" w:rsidP="00B278CB">
      <w:pPr>
        <w:ind w:right="22"/>
        <w:rPr>
          <w:rFonts w:cs="Arial"/>
          <w:bCs/>
          <w:lang w:val="en-GB"/>
        </w:rPr>
      </w:pPr>
    </w:p>
    <w:p w14:paraId="1192025B" w14:textId="29710512" w:rsidR="00380D33" w:rsidRDefault="00380D33" w:rsidP="00B278CB">
      <w:pPr>
        <w:ind w:right="22"/>
        <w:rPr>
          <w:rFonts w:cs="Arial"/>
          <w:bCs/>
          <w:lang w:val="en-GB"/>
        </w:rPr>
      </w:pPr>
    </w:p>
    <w:p w14:paraId="0E9CA742" w14:textId="77777777" w:rsidR="00380D33" w:rsidRDefault="00380D33" w:rsidP="00B278CB">
      <w:pPr>
        <w:ind w:right="22"/>
        <w:rPr>
          <w:rFonts w:cs="Arial"/>
          <w:bCs/>
          <w:lang w:val="en-GB"/>
        </w:rPr>
      </w:pPr>
    </w:p>
    <w:p w14:paraId="042FC307" w14:textId="77777777" w:rsidR="00380D33" w:rsidRDefault="00380D33" w:rsidP="00B278CB">
      <w:pPr>
        <w:ind w:right="22"/>
        <w:rPr>
          <w:rFonts w:cs="Arial"/>
          <w:bCs/>
          <w:lang w:val="en-GB"/>
        </w:rPr>
      </w:pPr>
    </w:p>
    <w:p w14:paraId="00BEC69E" w14:textId="77777777" w:rsidR="00380D33" w:rsidRDefault="00380D33" w:rsidP="00B278CB">
      <w:pPr>
        <w:ind w:right="22"/>
        <w:rPr>
          <w:rFonts w:cs="Arial"/>
          <w:bCs/>
          <w:lang w:val="en-GB"/>
        </w:rPr>
      </w:pPr>
    </w:p>
    <w:p w14:paraId="03D0CDBF" w14:textId="77777777" w:rsidR="00380D33" w:rsidRDefault="00380D33" w:rsidP="00B278CB">
      <w:pPr>
        <w:ind w:right="22"/>
        <w:rPr>
          <w:rFonts w:cs="Arial"/>
          <w:bCs/>
          <w:lang w:val="en-GB"/>
        </w:rPr>
      </w:pPr>
    </w:p>
    <w:p w14:paraId="7C2D0D33" w14:textId="31D642E3" w:rsidR="00B278CB" w:rsidRPr="00380D33" w:rsidRDefault="00B278CB" w:rsidP="00B278CB">
      <w:pPr>
        <w:ind w:right="22"/>
        <w:rPr>
          <w:rFonts w:cs="Arial"/>
          <w:b/>
          <w:bCs/>
          <w:iCs/>
          <w:lang w:val="en-IE"/>
        </w:rPr>
      </w:pPr>
      <w:r w:rsidRPr="00380D33">
        <w:rPr>
          <w:rFonts w:cs="Arial"/>
          <w:b/>
          <w:bCs/>
          <w:iCs/>
          <w:lang w:val="en-IE"/>
        </w:rPr>
        <w:lastRenderedPageBreak/>
        <w:t>2.2.1   A pupil moving from a different country without previous experience of learning the Irish language</w:t>
      </w:r>
    </w:p>
    <w:p w14:paraId="67604A79" w14:textId="77777777" w:rsidR="00B278CB" w:rsidRPr="00380D33" w:rsidRDefault="00B278CB" w:rsidP="00B278CB">
      <w:pPr>
        <w:ind w:right="22"/>
        <w:rPr>
          <w:rFonts w:cs="Arial"/>
          <w:bCs/>
          <w:lang w:val="en-GB"/>
        </w:rPr>
      </w:pPr>
    </w:p>
    <w:p w14:paraId="7415E1FD" w14:textId="77777777" w:rsidR="00B278CB" w:rsidRPr="00380D33" w:rsidRDefault="00B278CB" w:rsidP="00B278CB">
      <w:pPr>
        <w:ind w:right="22"/>
        <w:rPr>
          <w:rFonts w:cs="Arial"/>
          <w:bCs/>
          <w:lang w:val="en-GB"/>
        </w:rPr>
      </w:pPr>
      <w:r w:rsidRPr="00380D33">
        <w:rPr>
          <w:rFonts w:cs="Arial"/>
          <w:bCs/>
          <w:lang w:val="en-GB"/>
        </w:rPr>
        <w:t xml:space="preserve">An exemption from the study of Irish may be granted to a pupil whose education was received outside the State (for a minimum period of three consecutive years) where he/she did not have opportunity to engage in the study of Irish </w:t>
      </w:r>
    </w:p>
    <w:p w14:paraId="068BA58B" w14:textId="77777777" w:rsidR="00B278CB" w:rsidRPr="00380D33" w:rsidRDefault="00B278CB" w:rsidP="00B278CB">
      <w:pPr>
        <w:ind w:right="22"/>
        <w:rPr>
          <w:rFonts w:cs="Arial"/>
          <w:bCs/>
          <w:lang w:val="en-GB"/>
        </w:rPr>
      </w:pPr>
    </w:p>
    <w:p w14:paraId="365A7813" w14:textId="77777777" w:rsidR="00B278CB" w:rsidRPr="00380D33" w:rsidRDefault="00B278CB" w:rsidP="00B278CB">
      <w:pPr>
        <w:ind w:right="22"/>
        <w:rPr>
          <w:rFonts w:cs="Arial"/>
          <w:b/>
          <w:bCs/>
          <w:iCs/>
          <w:lang w:val="en-IE"/>
        </w:rPr>
      </w:pPr>
      <w:r w:rsidRPr="00380D33">
        <w:rPr>
          <w:rFonts w:cs="Arial"/>
          <w:b/>
          <w:bCs/>
          <w:iCs/>
          <w:lang w:val="en-IE"/>
        </w:rPr>
        <w:t>AND either (a) or (b)</w:t>
      </w:r>
    </w:p>
    <w:p w14:paraId="47BD3BAE" w14:textId="71E3DEA0" w:rsidR="00B278CB" w:rsidRPr="00380D33" w:rsidRDefault="00B278CB" w:rsidP="00B278CB">
      <w:pPr>
        <w:ind w:right="22"/>
        <w:rPr>
          <w:rFonts w:cs="Arial"/>
          <w:bCs/>
          <w:lang w:val="en-GB"/>
        </w:rPr>
      </w:pPr>
      <w:r w:rsidRPr="00380D33">
        <w:rPr>
          <w:rFonts w:cs="Arial"/>
          <w:b/>
          <w:bCs/>
          <w:iCs/>
          <w:lang w:val="en-IE"/>
        </w:rPr>
        <w:t>(a)</w:t>
      </w:r>
      <w:r w:rsidRPr="00380D33">
        <w:rPr>
          <w:rFonts w:cs="Arial"/>
          <w:bCs/>
          <w:lang w:val="en-GB"/>
        </w:rPr>
        <w:t xml:space="preserve"> who is not less than 12 years of age on the day of their enrolment  or re-enrolment </w:t>
      </w:r>
    </w:p>
    <w:p w14:paraId="41A766B1" w14:textId="77777777" w:rsidR="00B278CB" w:rsidRPr="00380D33" w:rsidRDefault="00B278CB" w:rsidP="00B278CB">
      <w:pPr>
        <w:ind w:right="22"/>
        <w:rPr>
          <w:rFonts w:cs="Arial"/>
          <w:bCs/>
          <w:lang w:val="en-GB"/>
        </w:rPr>
      </w:pPr>
    </w:p>
    <w:p w14:paraId="4E1B5E08" w14:textId="77777777" w:rsidR="00B278CB" w:rsidRPr="00380D33" w:rsidRDefault="00B278CB" w:rsidP="00B278CB">
      <w:pPr>
        <w:ind w:right="22"/>
        <w:rPr>
          <w:rFonts w:cs="Arial"/>
          <w:b/>
          <w:bCs/>
          <w:iCs/>
          <w:lang w:val="en-IE"/>
        </w:rPr>
      </w:pPr>
    </w:p>
    <w:p w14:paraId="0AF3288F" w14:textId="77777777" w:rsidR="00B278CB" w:rsidRPr="00380D33" w:rsidRDefault="00B278CB" w:rsidP="00B278CB">
      <w:pPr>
        <w:ind w:right="22"/>
        <w:rPr>
          <w:rFonts w:cs="Arial"/>
          <w:b/>
          <w:bCs/>
          <w:iCs/>
          <w:lang w:val="en-IE"/>
        </w:rPr>
      </w:pPr>
      <w:r w:rsidRPr="00380D33">
        <w:rPr>
          <w:rFonts w:cs="Arial"/>
          <w:b/>
          <w:bCs/>
          <w:iCs/>
          <w:lang w:val="en-IE"/>
        </w:rPr>
        <w:t>OR</w:t>
      </w:r>
    </w:p>
    <w:p w14:paraId="2D67ACA6" w14:textId="77777777" w:rsidR="00B278CB" w:rsidRPr="00380D33" w:rsidRDefault="00B278CB" w:rsidP="00B278CB">
      <w:pPr>
        <w:ind w:right="22"/>
        <w:rPr>
          <w:rFonts w:cs="Arial"/>
          <w:bCs/>
          <w:lang w:val="en-GB"/>
        </w:rPr>
      </w:pPr>
      <w:r w:rsidRPr="00380D33">
        <w:rPr>
          <w:rFonts w:cs="Arial"/>
          <w:b/>
          <w:bCs/>
          <w:iCs/>
          <w:lang w:val="en-IE"/>
        </w:rPr>
        <w:t>(b)</w:t>
      </w:r>
      <w:r w:rsidRPr="00380D33">
        <w:rPr>
          <w:rFonts w:cs="Arial"/>
          <w:bCs/>
          <w:lang w:val="en-GB"/>
        </w:rPr>
        <w:t xml:space="preserve"> who is enrolling following the completion of  the full course of primary education recognised by another state.</w:t>
      </w:r>
    </w:p>
    <w:p w14:paraId="7D5726B4" w14:textId="77777777" w:rsidR="00B278CB" w:rsidRPr="00380D33" w:rsidRDefault="00B278CB" w:rsidP="00B278CB">
      <w:pPr>
        <w:ind w:right="22"/>
        <w:rPr>
          <w:rFonts w:cs="Arial"/>
          <w:bCs/>
          <w:lang w:val="en-GB"/>
        </w:rPr>
      </w:pPr>
    </w:p>
    <w:p w14:paraId="1374D5C2" w14:textId="77777777" w:rsidR="00B278CB" w:rsidRPr="00380D33" w:rsidRDefault="00B278CB" w:rsidP="00B278CB">
      <w:pPr>
        <w:ind w:right="22"/>
        <w:rPr>
          <w:rFonts w:cs="Arial"/>
          <w:bCs/>
          <w:lang w:val="en-GB"/>
        </w:rPr>
      </w:pPr>
    </w:p>
    <w:p w14:paraId="04392B74" w14:textId="77777777" w:rsidR="00B278CB" w:rsidRPr="00380D33" w:rsidRDefault="00B278CB" w:rsidP="00B278CB">
      <w:pPr>
        <w:ind w:right="22"/>
        <w:rPr>
          <w:rFonts w:cs="Arial"/>
          <w:b/>
          <w:bCs/>
          <w:iCs/>
          <w:lang w:val="en-IE"/>
        </w:rPr>
      </w:pPr>
      <w:r w:rsidRPr="00380D33">
        <w:rPr>
          <w:rFonts w:cs="Arial"/>
          <w:b/>
          <w:bCs/>
          <w:iCs/>
          <w:lang w:val="en-IE"/>
        </w:rPr>
        <w:t>2.2.2   A pupil who experiences significant literacy difficulties which are an obstacle to their learning across the curriculum</w:t>
      </w:r>
    </w:p>
    <w:p w14:paraId="2044A88E" w14:textId="77777777" w:rsidR="00B278CB" w:rsidRPr="00380D33" w:rsidRDefault="00B278CB" w:rsidP="00B278CB">
      <w:pPr>
        <w:ind w:right="22"/>
        <w:rPr>
          <w:rFonts w:cs="Arial"/>
          <w:bCs/>
          <w:lang w:val="en-GB"/>
        </w:rPr>
      </w:pPr>
    </w:p>
    <w:p w14:paraId="050317E5" w14:textId="77777777" w:rsidR="00B278CB" w:rsidRPr="00380D33" w:rsidRDefault="00B278CB" w:rsidP="00B278CB">
      <w:pPr>
        <w:ind w:right="22"/>
        <w:rPr>
          <w:rFonts w:cs="Arial"/>
          <w:bCs/>
          <w:lang w:val="en-GB"/>
        </w:rPr>
      </w:pPr>
      <w:r w:rsidRPr="00380D33">
        <w:rPr>
          <w:rFonts w:cs="Arial"/>
          <w:bCs/>
          <w:lang w:val="en-GB"/>
        </w:rPr>
        <w:t xml:space="preserve">An exemption from the study of Irish may be granted to a pupil: </w:t>
      </w:r>
    </w:p>
    <w:p w14:paraId="62B86A88" w14:textId="77777777" w:rsidR="00B278CB" w:rsidRPr="00380D33" w:rsidRDefault="00B278CB" w:rsidP="00B278CB">
      <w:pPr>
        <w:ind w:right="22"/>
        <w:rPr>
          <w:rFonts w:cs="Arial"/>
          <w:bCs/>
          <w:lang w:val="en-GB"/>
        </w:rPr>
      </w:pPr>
    </w:p>
    <w:p w14:paraId="57DBC20A" w14:textId="77777777" w:rsidR="00B278CB" w:rsidRPr="00380D33" w:rsidRDefault="00B278CB" w:rsidP="00B278CB">
      <w:pPr>
        <w:ind w:right="22"/>
        <w:rPr>
          <w:rFonts w:cs="Arial"/>
          <w:bCs/>
          <w:lang w:val="en-GB"/>
        </w:rPr>
      </w:pPr>
      <w:r w:rsidRPr="00380D33">
        <w:rPr>
          <w:rFonts w:cs="Arial"/>
          <w:b/>
          <w:bCs/>
          <w:iCs/>
          <w:lang w:val="en-IE"/>
        </w:rPr>
        <w:t>(i)</w:t>
      </w:r>
      <w:r w:rsidRPr="00380D33">
        <w:rPr>
          <w:rFonts w:cs="Arial"/>
          <w:bCs/>
          <w:lang w:val="en-GB"/>
        </w:rPr>
        <w:t xml:space="preserve"> who has at least reached second class    </w:t>
      </w:r>
    </w:p>
    <w:p w14:paraId="24AFE349" w14:textId="77777777" w:rsidR="00B278CB" w:rsidRPr="00380D33" w:rsidRDefault="00B278CB" w:rsidP="00B278CB">
      <w:pPr>
        <w:ind w:right="22"/>
        <w:rPr>
          <w:rFonts w:cs="Arial"/>
          <w:bCs/>
          <w:lang w:val="en-GB"/>
        </w:rPr>
      </w:pPr>
    </w:p>
    <w:p w14:paraId="0AAF1F58" w14:textId="77777777" w:rsidR="00B278CB" w:rsidRPr="00380D33" w:rsidRDefault="00B278CB" w:rsidP="00B278CB">
      <w:pPr>
        <w:ind w:right="22"/>
        <w:rPr>
          <w:rFonts w:cs="Arial"/>
          <w:b/>
          <w:bCs/>
          <w:iCs/>
          <w:lang w:val="en-IE"/>
        </w:rPr>
      </w:pPr>
      <w:r w:rsidRPr="00380D33">
        <w:rPr>
          <w:rFonts w:cs="Arial"/>
          <w:b/>
          <w:bCs/>
          <w:iCs/>
          <w:lang w:val="en-IE"/>
        </w:rPr>
        <w:t>AND</w:t>
      </w:r>
    </w:p>
    <w:p w14:paraId="7B5232CE" w14:textId="77777777" w:rsidR="00B278CB" w:rsidRPr="00380D33" w:rsidRDefault="00B278CB" w:rsidP="00B278CB">
      <w:pPr>
        <w:ind w:right="22"/>
        <w:rPr>
          <w:rFonts w:cs="Arial"/>
          <w:bCs/>
          <w:lang w:val="en-GB"/>
        </w:rPr>
      </w:pPr>
      <w:r w:rsidRPr="00380D33">
        <w:rPr>
          <w:rFonts w:cs="Arial"/>
          <w:b/>
          <w:bCs/>
          <w:iCs/>
          <w:lang w:val="en-IE"/>
        </w:rPr>
        <w:t>(ii)</w:t>
      </w:r>
      <w:r w:rsidRPr="00380D33">
        <w:rPr>
          <w:rFonts w:cs="Arial"/>
          <w:bCs/>
          <w:lang w:val="en-GB"/>
        </w:rPr>
        <w:t xml:space="preserve"> who presents with significant literacy difficulties that are persistent despite having had access to a differentiated approach to language and literacy learning in all subjects/across the curriculum and over time. Documentary evidence to this effect, held by the school, should include Student Support Plans detailing:</w:t>
      </w:r>
    </w:p>
    <w:p w14:paraId="1B73FFC0" w14:textId="77777777" w:rsidR="00B278CB" w:rsidRPr="00380D33" w:rsidRDefault="00B278CB" w:rsidP="00B278CB">
      <w:pPr>
        <w:ind w:right="22"/>
        <w:rPr>
          <w:rFonts w:cs="Arial"/>
          <w:bCs/>
          <w:lang w:val="en-GB"/>
        </w:rPr>
      </w:pPr>
    </w:p>
    <w:p w14:paraId="4C27266A" w14:textId="77777777" w:rsidR="00B278CB" w:rsidRPr="00380D33" w:rsidRDefault="00B278CB" w:rsidP="00B278CB">
      <w:pPr>
        <w:pStyle w:val="ListParagraph"/>
        <w:numPr>
          <w:ilvl w:val="0"/>
          <w:numId w:val="11"/>
        </w:numPr>
        <w:ind w:right="22"/>
        <w:contextualSpacing w:val="0"/>
        <w:rPr>
          <w:rFonts w:ascii="Arial" w:hAnsi="Arial" w:cs="Arial"/>
          <w:bCs/>
          <w:lang w:val="en-GB"/>
        </w:rPr>
      </w:pPr>
      <w:r w:rsidRPr="00380D33">
        <w:rPr>
          <w:rFonts w:ascii="Arial" w:hAnsi="Arial" w:cs="Arial"/>
          <w:bCs/>
          <w:lang w:val="en-GB"/>
        </w:rPr>
        <w:t>regular reviews of learning needs as part of an ongoing cycle of assessment</w:t>
      </w:r>
    </w:p>
    <w:p w14:paraId="14F99D28" w14:textId="77777777" w:rsidR="00B278CB" w:rsidRPr="00380D33" w:rsidRDefault="00B278CB" w:rsidP="00B278CB">
      <w:pPr>
        <w:ind w:right="22" w:firstLine="360"/>
        <w:rPr>
          <w:rFonts w:cs="Arial"/>
          <w:bCs/>
          <w:lang w:val="en-GB"/>
        </w:rPr>
      </w:pPr>
      <w:r w:rsidRPr="00380D33">
        <w:rPr>
          <w:rFonts w:cs="Arial"/>
          <w:bCs/>
          <w:lang w:val="en-GB"/>
        </w:rPr>
        <w:t xml:space="preserve">• </w:t>
      </w:r>
      <w:r w:rsidRPr="00380D33">
        <w:rPr>
          <w:rFonts w:cs="Arial"/>
          <w:bCs/>
          <w:lang w:val="en-GB"/>
        </w:rPr>
        <w:tab/>
        <w:t>target-setting</w:t>
      </w:r>
    </w:p>
    <w:p w14:paraId="470EC98B" w14:textId="77777777" w:rsidR="00B278CB" w:rsidRPr="00380D33" w:rsidRDefault="00B278CB" w:rsidP="00B278CB">
      <w:pPr>
        <w:ind w:left="720" w:right="22" w:hanging="360"/>
        <w:rPr>
          <w:rFonts w:cs="Arial"/>
          <w:bCs/>
          <w:lang w:val="en-GB"/>
        </w:rPr>
      </w:pPr>
      <w:r w:rsidRPr="00380D33">
        <w:rPr>
          <w:rFonts w:cs="Arial"/>
          <w:bCs/>
          <w:lang w:val="en-GB"/>
        </w:rPr>
        <w:t xml:space="preserve">• </w:t>
      </w:r>
      <w:r w:rsidRPr="00380D33">
        <w:rPr>
          <w:rFonts w:cs="Arial"/>
          <w:bCs/>
          <w:lang w:val="en-GB"/>
        </w:rPr>
        <w:tab/>
      </w:r>
      <w:proofErr w:type="gramStart"/>
      <w:r w:rsidRPr="00380D33">
        <w:rPr>
          <w:rFonts w:cs="Arial"/>
          <w:bCs/>
          <w:lang w:val="en-GB"/>
        </w:rPr>
        <w:t>evidence-informed</w:t>
      </w:r>
      <w:proofErr w:type="gramEnd"/>
      <w:r w:rsidRPr="00380D33">
        <w:rPr>
          <w:rFonts w:cs="Arial"/>
          <w:bCs/>
          <w:lang w:val="en-GB"/>
        </w:rPr>
        <w:t xml:space="preserve"> intervention and review, including test scores (Word Reading, Reading Comprehension, Spelling, other scores of language/literacy) at key points of review </w:t>
      </w:r>
    </w:p>
    <w:p w14:paraId="1D56B450" w14:textId="77777777" w:rsidR="00B278CB" w:rsidRPr="00380D33" w:rsidRDefault="00B278CB" w:rsidP="00B278CB">
      <w:pPr>
        <w:ind w:right="22"/>
        <w:rPr>
          <w:rFonts w:cs="Arial"/>
          <w:bCs/>
          <w:lang w:val="en-GB"/>
        </w:rPr>
      </w:pPr>
    </w:p>
    <w:p w14:paraId="22501A3C" w14:textId="77777777" w:rsidR="00B278CB" w:rsidRPr="00380D33" w:rsidRDefault="00B278CB" w:rsidP="00B278CB">
      <w:pPr>
        <w:ind w:right="22"/>
        <w:rPr>
          <w:rFonts w:cs="Arial"/>
          <w:b/>
          <w:bCs/>
          <w:iCs/>
          <w:lang w:val="en-IE"/>
        </w:rPr>
      </w:pPr>
      <w:r w:rsidRPr="00380D33">
        <w:rPr>
          <w:rFonts w:cs="Arial"/>
          <w:b/>
          <w:bCs/>
          <w:iCs/>
          <w:lang w:val="en-IE"/>
        </w:rPr>
        <w:t>AND</w:t>
      </w:r>
    </w:p>
    <w:p w14:paraId="760B39F9" w14:textId="77777777" w:rsidR="00B278CB" w:rsidRPr="00380D33" w:rsidRDefault="00B278CB" w:rsidP="00B278CB">
      <w:pPr>
        <w:ind w:right="22"/>
        <w:rPr>
          <w:rFonts w:cs="Arial"/>
          <w:bCs/>
          <w:lang w:val="en-GB"/>
        </w:rPr>
      </w:pPr>
      <w:r w:rsidRPr="00380D33">
        <w:rPr>
          <w:rFonts w:cs="Arial"/>
          <w:b/>
          <w:bCs/>
          <w:iCs/>
          <w:lang w:val="en-IE"/>
        </w:rPr>
        <w:t>(iii)</w:t>
      </w:r>
      <w:r w:rsidRPr="00380D33">
        <w:rPr>
          <w:rFonts w:cs="Arial"/>
          <w:bCs/>
          <w:lang w:val="en-GB"/>
        </w:rPr>
        <w:t xml:space="preserve"> who, at the time of the application for exemption presents with a standardised score on a discrete test in either Word Reading, Reading Comprehension or Spelling at/below the 10th percentile. </w:t>
      </w:r>
    </w:p>
    <w:p w14:paraId="27BBFEEB" w14:textId="77777777" w:rsidR="00B278CB" w:rsidRPr="00380D33" w:rsidRDefault="00B278CB" w:rsidP="00B278CB">
      <w:pPr>
        <w:ind w:right="22"/>
        <w:rPr>
          <w:rFonts w:cs="Arial"/>
          <w:bCs/>
          <w:lang w:val="en-GB"/>
        </w:rPr>
      </w:pPr>
    </w:p>
    <w:p w14:paraId="722F41C7" w14:textId="77777777" w:rsidR="00B278CB" w:rsidRPr="00380D33" w:rsidRDefault="00B278CB" w:rsidP="00B278CB">
      <w:pPr>
        <w:ind w:right="22"/>
        <w:rPr>
          <w:rFonts w:cs="Arial"/>
          <w:bCs/>
          <w:lang w:val="en-GB"/>
        </w:rPr>
      </w:pPr>
      <w:r w:rsidRPr="00380D33">
        <w:rPr>
          <w:rFonts w:cs="Arial"/>
          <w:bCs/>
          <w:lang w:val="en-GB"/>
        </w:rPr>
        <w:t xml:space="preserve">Normally, pupils availing of an exemption under this category should be encouraged to engage with the study of oral Irish language for as long as possible in keeping with the integrated approach in the </w:t>
      </w:r>
      <w:r w:rsidRPr="00380D33">
        <w:rPr>
          <w:rFonts w:cs="Arial"/>
          <w:bCs/>
          <w:i/>
          <w:lang w:val="en-GB"/>
        </w:rPr>
        <w:t>Primary Language Curriculum</w:t>
      </w:r>
      <w:r w:rsidRPr="00380D33">
        <w:rPr>
          <w:rFonts w:cs="Arial"/>
          <w:bCs/>
          <w:lang w:val="en-GB"/>
        </w:rPr>
        <w:t xml:space="preserve"> and acknowledging that pupils at a young age adapt and improve over time.</w:t>
      </w:r>
    </w:p>
    <w:p w14:paraId="31A2E1AF" w14:textId="77777777" w:rsidR="00380D33" w:rsidRDefault="00380D33" w:rsidP="00B278CB">
      <w:pPr>
        <w:ind w:right="22"/>
        <w:rPr>
          <w:rFonts w:cs="Arial"/>
          <w:bCs/>
          <w:lang w:val="en-GB"/>
        </w:rPr>
      </w:pPr>
    </w:p>
    <w:p w14:paraId="477C85AA" w14:textId="7C71B7BE" w:rsidR="00B278CB" w:rsidRPr="00380D33" w:rsidRDefault="00B278CB" w:rsidP="00B278CB">
      <w:pPr>
        <w:ind w:right="22"/>
        <w:rPr>
          <w:rFonts w:cs="Arial"/>
          <w:b/>
          <w:bCs/>
          <w:iCs/>
          <w:lang w:val="en-IE"/>
        </w:rPr>
      </w:pPr>
      <w:r w:rsidRPr="00380D33">
        <w:rPr>
          <w:rFonts w:cs="Arial"/>
          <w:b/>
          <w:bCs/>
          <w:iCs/>
          <w:lang w:val="en-IE"/>
        </w:rPr>
        <w:lastRenderedPageBreak/>
        <w:t xml:space="preserve">2.2.3   A pupil who experiences a high level of multiple and persistent needs that are a significant barrier to the pupil’s participation and engagement in their learning and school life </w:t>
      </w:r>
    </w:p>
    <w:p w14:paraId="0F20A041" w14:textId="77777777" w:rsidR="00B278CB" w:rsidRPr="00380D33" w:rsidRDefault="00B278CB" w:rsidP="00B278CB">
      <w:pPr>
        <w:ind w:right="22"/>
        <w:rPr>
          <w:rFonts w:cs="Arial"/>
          <w:bCs/>
          <w:lang w:val="en-GB"/>
        </w:rPr>
      </w:pPr>
    </w:p>
    <w:p w14:paraId="71B09AC1" w14:textId="77777777" w:rsidR="00B278CB" w:rsidRPr="00380D33" w:rsidRDefault="00B278CB" w:rsidP="00B278CB">
      <w:pPr>
        <w:ind w:right="22"/>
        <w:rPr>
          <w:rFonts w:cs="Arial"/>
          <w:bCs/>
          <w:lang w:val="en-GB"/>
        </w:rPr>
      </w:pPr>
      <w:r w:rsidRPr="00380D33">
        <w:rPr>
          <w:rFonts w:cs="Arial"/>
          <w:bCs/>
          <w:lang w:val="en-GB"/>
        </w:rPr>
        <w:t xml:space="preserve">It is recognised that there is a small cohort of pupils who have a high level of multiple and persistent needs that are a significant barrier to their participation and engagement in their learning and school life. In the case of these pupils, consideration may need to be given to adjusting the range of learning experiences to ensure that their needs are met and that they may engage purposefully in their learning in school. In very exceptional circumstances, this means that consideration may need to be given to exempting them from the study of Irish. </w:t>
      </w:r>
    </w:p>
    <w:p w14:paraId="1F2DC059" w14:textId="77777777" w:rsidR="00B278CB" w:rsidRPr="00380D33" w:rsidRDefault="00B278CB" w:rsidP="00B278CB">
      <w:pPr>
        <w:ind w:right="22"/>
        <w:rPr>
          <w:rFonts w:cs="Arial"/>
          <w:bCs/>
          <w:lang w:val="en-GB"/>
        </w:rPr>
      </w:pPr>
    </w:p>
    <w:p w14:paraId="3938CEE7" w14:textId="77777777" w:rsidR="00B278CB" w:rsidRPr="00380D33" w:rsidRDefault="00B278CB" w:rsidP="00B278CB">
      <w:pPr>
        <w:ind w:right="22"/>
        <w:rPr>
          <w:rFonts w:cs="Arial"/>
          <w:bCs/>
          <w:lang w:val="en-GB"/>
        </w:rPr>
      </w:pPr>
      <w:r w:rsidRPr="00380D33">
        <w:rPr>
          <w:rFonts w:cs="Arial"/>
          <w:bCs/>
          <w:lang w:val="en-GB"/>
        </w:rPr>
        <w:t xml:space="preserve">An exemption from the study of Irish may be granted to a pupil: </w:t>
      </w:r>
    </w:p>
    <w:p w14:paraId="53665313" w14:textId="77777777" w:rsidR="00B278CB" w:rsidRPr="00380D33" w:rsidRDefault="00B278CB" w:rsidP="00B278CB">
      <w:pPr>
        <w:ind w:right="22"/>
        <w:rPr>
          <w:rFonts w:cs="Arial"/>
          <w:bCs/>
          <w:lang w:val="en-GB"/>
        </w:rPr>
      </w:pPr>
    </w:p>
    <w:p w14:paraId="178DF3F8" w14:textId="77777777" w:rsidR="00B278CB" w:rsidRPr="00380D33" w:rsidRDefault="00B278CB" w:rsidP="00B278CB">
      <w:pPr>
        <w:ind w:right="22"/>
        <w:rPr>
          <w:rFonts w:cs="Arial"/>
          <w:bCs/>
          <w:lang w:val="en-GB"/>
        </w:rPr>
      </w:pPr>
      <w:r w:rsidRPr="00380D33">
        <w:rPr>
          <w:rFonts w:cs="Arial"/>
          <w:b/>
          <w:bCs/>
          <w:iCs/>
          <w:lang w:val="en-IE"/>
        </w:rPr>
        <w:t>(i)</w:t>
      </w:r>
      <w:r w:rsidRPr="00380D33">
        <w:rPr>
          <w:rFonts w:cs="Arial"/>
          <w:bCs/>
          <w:lang w:val="en-GB"/>
        </w:rPr>
        <w:t xml:space="preserve"> who has at least reached second class</w:t>
      </w:r>
    </w:p>
    <w:p w14:paraId="3BD5326F" w14:textId="77777777" w:rsidR="00B278CB" w:rsidRPr="00380D33" w:rsidRDefault="00B278CB" w:rsidP="00B278CB">
      <w:pPr>
        <w:ind w:right="22"/>
        <w:rPr>
          <w:rFonts w:cs="Arial"/>
          <w:bCs/>
          <w:lang w:val="en-GB"/>
        </w:rPr>
      </w:pPr>
    </w:p>
    <w:p w14:paraId="7CFC8EC8" w14:textId="77777777" w:rsidR="00B278CB" w:rsidRPr="00380D33" w:rsidRDefault="00B278CB" w:rsidP="00B278CB">
      <w:pPr>
        <w:ind w:right="22"/>
        <w:rPr>
          <w:rFonts w:cs="Arial"/>
          <w:b/>
          <w:bCs/>
          <w:iCs/>
          <w:lang w:val="en-IE"/>
        </w:rPr>
      </w:pPr>
      <w:r w:rsidRPr="00380D33">
        <w:rPr>
          <w:rFonts w:cs="Arial"/>
          <w:b/>
          <w:bCs/>
          <w:iCs/>
          <w:lang w:val="en-IE"/>
        </w:rPr>
        <w:t>AND</w:t>
      </w:r>
    </w:p>
    <w:p w14:paraId="7FFE9347" w14:textId="77777777" w:rsidR="00B278CB" w:rsidRPr="00380D33" w:rsidRDefault="00B278CB" w:rsidP="00B278CB">
      <w:pPr>
        <w:ind w:right="22"/>
        <w:rPr>
          <w:rFonts w:cs="Arial"/>
          <w:bCs/>
          <w:lang w:val="en-GB"/>
        </w:rPr>
      </w:pPr>
      <w:r w:rsidRPr="00380D33">
        <w:rPr>
          <w:rFonts w:cs="Arial"/>
          <w:b/>
          <w:bCs/>
          <w:iCs/>
          <w:lang w:val="en-IE"/>
        </w:rPr>
        <w:t>(ii)</w:t>
      </w:r>
      <w:r w:rsidRPr="00380D33">
        <w:rPr>
          <w:rFonts w:cs="Arial"/>
          <w:bCs/>
          <w:lang w:val="en-GB"/>
        </w:rPr>
        <w:t xml:space="preserve"> who experiences a high level of multiple and persistent needs that are a very significant and continuing barrier to his/her participation and engagement in his/her learning and school life</w:t>
      </w:r>
    </w:p>
    <w:p w14:paraId="6464F81D" w14:textId="77777777" w:rsidR="00B278CB" w:rsidRPr="00380D33" w:rsidRDefault="00B278CB" w:rsidP="00B278CB">
      <w:pPr>
        <w:ind w:right="22"/>
        <w:rPr>
          <w:rFonts w:cs="Arial"/>
          <w:bCs/>
          <w:lang w:val="en-GB"/>
        </w:rPr>
      </w:pPr>
    </w:p>
    <w:p w14:paraId="108F4AFA" w14:textId="77777777" w:rsidR="00B278CB" w:rsidRPr="00380D33" w:rsidRDefault="00B278CB" w:rsidP="00B278CB">
      <w:pPr>
        <w:ind w:right="22"/>
        <w:rPr>
          <w:rFonts w:cs="Arial"/>
          <w:b/>
          <w:bCs/>
          <w:iCs/>
          <w:lang w:val="en-IE"/>
        </w:rPr>
      </w:pPr>
      <w:r w:rsidRPr="00380D33">
        <w:rPr>
          <w:rFonts w:cs="Arial"/>
          <w:b/>
          <w:bCs/>
          <w:iCs/>
          <w:lang w:val="en-IE"/>
        </w:rPr>
        <w:t>AND</w:t>
      </w:r>
    </w:p>
    <w:p w14:paraId="643C1583" w14:textId="77777777" w:rsidR="00B278CB" w:rsidRPr="00380D33" w:rsidRDefault="00B278CB" w:rsidP="00B278CB">
      <w:pPr>
        <w:ind w:right="22"/>
        <w:rPr>
          <w:rFonts w:cs="Arial"/>
          <w:bCs/>
          <w:lang w:val="en-GB"/>
        </w:rPr>
      </w:pPr>
      <w:r w:rsidRPr="00380D33">
        <w:rPr>
          <w:rFonts w:cs="Arial"/>
          <w:b/>
          <w:bCs/>
          <w:iCs/>
          <w:lang w:val="en-IE"/>
        </w:rPr>
        <w:t>(iii)</w:t>
      </w:r>
      <w:r w:rsidRPr="00380D33">
        <w:rPr>
          <w:rFonts w:cs="Arial"/>
          <w:bCs/>
          <w:lang w:val="en-GB"/>
        </w:rPr>
        <w:t xml:space="preserve"> whose school has substantial written evidence that these needs persist despite targeted and individualised Student Support Plans to address those needs</w:t>
      </w:r>
    </w:p>
    <w:p w14:paraId="7012215F" w14:textId="77777777" w:rsidR="00B278CB" w:rsidRPr="00380D33" w:rsidRDefault="00B278CB" w:rsidP="00B278CB">
      <w:pPr>
        <w:ind w:right="22"/>
        <w:rPr>
          <w:rFonts w:cs="Arial"/>
          <w:bCs/>
          <w:lang w:val="en-GB"/>
        </w:rPr>
      </w:pPr>
    </w:p>
    <w:p w14:paraId="0297311A" w14:textId="77777777" w:rsidR="00B278CB" w:rsidRPr="00380D33" w:rsidRDefault="00B278CB" w:rsidP="00B278CB">
      <w:pPr>
        <w:ind w:right="22"/>
        <w:rPr>
          <w:rFonts w:cs="Arial"/>
          <w:b/>
          <w:bCs/>
          <w:iCs/>
          <w:lang w:val="en-IE"/>
        </w:rPr>
      </w:pPr>
      <w:r w:rsidRPr="00380D33">
        <w:rPr>
          <w:rFonts w:cs="Arial"/>
          <w:b/>
          <w:bCs/>
          <w:iCs/>
          <w:lang w:val="en-IE"/>
        </w:rPr>
        <w:t>AND</w:t>
      </w:r>
    </w:p>
    <w:p w14:paraId="7D436205" w14:textId="77777777" w:rsidR="00B278CB" w:rsidRPr="00380D33" w:rsidRDefault="00B278CB" w:rsidP="00B278CB">
      <w:pPr>
        <w:ind w:right="22"/>
        <w:rPr>
          <w:rFonts w:cs="Arial"/>
          <w:bCs/>
          <w:lang w:val="en-GB"/>
        </w:rPr>
      </w:pPr>
      <w:r w:rsidRPr="00380D33">
        <w:rPr>
          <w:rFonts w:cs="Arial"/>
          <w:b/>
          <w:bCs/>
          <w:iCs/>
          <w:lang w:val="en-IE"/>
        </w:rPr>
        <w:t>(iv)</w:t>
      </w:r>
      <w:r w:rsidRPr="00380D33">
        <w:rPr>
          <w:rFonts w:cs="Arial"/>
          <w:bCs/>
          <w:lang w:val="en-GB"/>
        </w:rPr>
        <w:t xml:space="preserve"> whose school has substantial written evidence that these individualised Student Support Plans have been implemented over not less than two school years, and have been monitored and reviewed by the school in collaboration with the parent(s)/guardian(s) and the pupil</w:t>
      </w:r>
    </w:p>
    <w:p w14:paraId="1D146723" w14:textId="77777777" w:rsidR="00B278CB" w:rsidRPr="00380D33" w:rsidRDefault="00B278CB" w:rsidP="00B278CB">
      <w:pPr>
        <w:ind w:right="22"/>
        <w:rPr>
          <w:rFonts w:cs="Arial"/>
          <w:bCs/>
          <w:lang w:val="en-GB"/>
        </w:rPr>
      </w:pPr>
    </w:p>
    <w:p w14:paraId="32C563EF" w14:textId="77777777" w:rsidR="00B278CB" w:rsidRPr="00380D33" w:rsidRDefault="00B278CB" w:rsidP="00B278CB">
      <w:pPr>
        <w:ind w:right="22"/>
        <w:rPr>
          <w:rFonts w:cs="Arial"/>
          <w:b/>
          <w:bCs/>
          <w:iCs/>
          <w:lang w:val="en-IE"/>
        </w:rPr>
      </w:pPr>
      <w:r w:rsidRPr="00380D33">
        <w:rPr>
          <w:rFonts w:cs="Arial"/>
          <w:b/>
          <w:bCs/>
          <w:iCs/>
          <w:lang w:val="en-IE"/>
        </w:rPr>
        <w:t>AND</w:t>
      </w:r>
    </w:p>
    <w:p w14:paraId="5997A6D5" w14:textId="77777777" w:rsidR="00B278CB" w:rsidRPr="00380D33" w:rsidRDefault="00B278CB" w:rsidP="00B278CB">
      <w:pPr>
        <w:ind w:right="22"/>
        <w:rPr>
          <w:rFonts w:cs="Arial"/>
          <w:bCs/>
          <w:lang w:val="en-GB"/>
        </w:rPr>
      </w:pPr>
      <w:r w:rsidRPr="00380D33">
        <w:rPr>
          <w:rFonts w:cs="Arial"/>
          <w:b/>
          <w:bCs/>
          <w:iCs/>
          <w:lang w:val="en-IE"/>
        </w:rPr>
        <w:t>(v)</w:t>
      </w:r>
      <w:r w:rsidRPr="00380D33">
        <w:rPr>
          <w:rFonts w:cs="Arial"/>
          <w:bCs/>
          <w:lang w:val="en-GB"/>
        </w:rPr>
        <w:t xml:space="preserve"> who has been given every reasonable opportunity to participate in the learning of Irish in mainstream classes for as long as possible in keeping with the integrated approach in the </w:t>
      </w:r>
      <w:r w:rsidRPr="00380D33">
        <w:rPr>
          <w:rFonts w:cs="Arial"/>
          <w:bCs/>
          <w:i/>
          <w:lang w:val="en-GB"/>
        </w:rPr>
        <w:t>Primary Language Curriculum</w:t>
      </w:r>
      <w:r w:rsidRPr="00380D33">
        <w:rPr>
          <w:rFonts w:cs="Arial"/>
          <w:bCs/>
          <w:lang w:val="en-GB"/>
        </w:rPr>
        <w:t xml:space="preserve"> and acknowledging that pupils at a young age adapt and improve over time</w:t>
      </w:r>
    </w:p>
    <w:p w14:paraId="29E81F82" w14:textId="77777777" w:rsidR="00B278CB" w:rsidRPr="00380D33" w:rsidRDefault="00B278CB" w:rsidP="00B278CB">
      <w:pPr>
        <w:ind w:right="22"/>
        <w:rPr>
          <w:rFonts w:cs="Arial"/>
          <w:bCs/>
          <w:lang w:val="en-GB"/>
        </w:rPr>
      </w:pPr>
    </w:p>
    <w:p w14:paraId="490D87CE" w14:textId="77777777" w:rsidR="00B278CB" w:rsidRPr="00380D33" w:rsidRDefault="00B278CB" w:rsidP="00B278CB">
      <w:pPr>
        <w:ind w:right="22"/>
        <w:rPr>
          <w:rFonts w:cs="Arial"/>
          <w:b/>
          <w:bCs/>
          <w:iCs/>
          <w:lang w:val="en-IE"/>
        </w:rPr>
      </w:pPr>
      <w:r w:rsidRPr="00380D33">
        <w:rPr>
          <w:rFonts w:cs="Arial"/>
          <w:b/>
          <w:bCs/>
          <w:iCs/>
          <w:lang w:val="en-IE"/>
        </w:rPr>
        <w:t>AND</w:t>
      </w:r>
    </w:p>
    <w:p w14:paraId="271FD1EA" w14:textId="77777777" w:rsidR="00B278CB" w:rsidRPr="00380D33" w:rsidRDefault="00B278CB" w:rsidP="00B278CB">
      <w:pPr>
        <w:ind w:right="22"/>
        <w:rPr>
          <w:rFonts w:cs="Arial"/>
          <w:bCs/>
          <w:lang w:val="en-GB"/>
        </w:rPr>
      </w:pPr>
      <w:r w:rsidRPr="00380D33">
        <w:rPr>
          <w:rFonts w:cs="Arial"/>
          <w:b/>
          <w:bCs/>
          <w:iCs/>
          <w:lang w:val="en-IE"/>
        </w:rPr>
        <w:t>(vi)</w:t>
      </w:r>
      <w:r w:rsidRPr="00380D33">
        <w:rPr>
          <w:rFonts w:cs="Arial"/>
          <w:bCs/>
          <w:lang w:val="en-GB"/>
        </w:rPr>
        <w:t xml:space="preserve"> the principal is satisfied that the granting of an exemption is in the overall best interests of the pupil concerned.</w:t>
      </w:r>
    </w:p>
    <w:p w14:paraId="0AC4BCF3" w14:textId="77777777" w:rsidR="00B278CB" w:rsidRPr="00380D33" w:rsidRDefault="00B278CB" w:rsidP="00B278CB">
      <w:pPr>
        <w:ind w:right="22"/>
        <w:rPr>
          <w:rFonts w:cs="Arial"/>
          <w:bCs/>
          <w:lang w:val="en-GB"/>
        </w:rPr>
      </w:pPr>
    </w:p>
    <w:p w14:paraId="38917FEF" w14:textId="50B8B6C9" w:rsidR="00B278CB" w:rsidRDefault="00B278CB" w:rsidP="00B278CB">
      <w:pPr>
        <w:ind w:right="22"/>
        <w:rPr>
          <w:rFonts w:cs="Arial"/>
          <w:bCs/>
          <w:lang w:val="en-GB"/>
        </w:rPr>
      </w:pPr>
      <w:r w:rsidRPr="00380D33">
        <w:rPr>
          <w:rFonts w:cs="Arial"/>
          <w:bCs/>
          <w:lang w:val="en-GB"/>
        </w:rPr>
        <w:t xml:space="preserve">Normally, this will mean that the pupil will be expected to engage with the study of Irish at least to the end of fifth class. However, in very exceptional circumstances, where the principal is satisfied that an exemption is warranted to address the high level of multiple and persistent needs of the pupil, and certifies that all of the conditions in </w:t>
      </w:r>
      <w:r w:rsidRPr="00380D33">
        <w:rPr>
          <w:rFonts w:cs="Arial"/>
          <w:b/>
          <w:bCs/>
          <w:iCs/>
          <w:lang w:val="en-IE"/>
        </w:rPr>
        <w:t>(i)</w:t>
      </w:r>
      <w:r w:rsidRPr="00380D33">
        <w:rPr>
          <w:rFonts w:cs="Arial"/>
          <w:bCs/>
          <w:lang w:val="en-GB"/>
        </w:rPr>
        <w:t xml:space="preserve"> to </w:t>
      </w:r>
      <w:r w:rsidRPr="00380D33">
        <w:rPr>
          <w:rFonts w:cs="Arial"/>
          <w:b/>
          <w:bCs/>
          <w:iCs/>
          <w:lang w:val="en-IE"/>
        </w:rPr>
        <w:t>(vi)</w:t>
      </w:r>
      <w:r w:rsidRPr="00380D33">
        <w:rPr>
          <w:rFonts w:cs="Arial"/>
          <w:bCs/>
          <w:lang w:val="en-GB"/>
        </w:rPr>
        <w:t xml:space="preserve"> above have been met, it may be granted at an earlier stage, but in no case may this be earlier than second class. </w:t>
      </w:r>
    </w:p>
    <w:p w14:paraId="59493068" w14:textId="77777777" w:rsidR="00380D33" w:rsidRPr="00380D33" w:rsidRDefault="00380D33" w:rsidP="00B278CB">
      <w:pPr>
        <w:ind w:right="22"/>
        <w:rPr>
          <w:rFonts w:cs="Arial"/>
          <w:bCs/>
          <w:lang w:val="en-GB"/>
        </w:rPr>
      </w:pPr>
    </w:p>
    <w:p w14:paraId="40E5BC81" w14:textId="77777777" w:rsidR="00B278CB" w:rsidRPr="00380D33" w:rsidRDefault="00B278CB" w:rsidP="00B278CB">
      <w:pPr>
        <w:ind w:right="22"/>
        <w:rPr>
          <w:rFonts w:cs="Arial"/>
          <w:bCs/>
          <w:lang w:val="en-GB"/>
        </w:rPr>
      </w:pPr>
    </w:p>
    <w:p w14:paraId="487D820C" w14:textId="77777777" w:rsidR="00B278CB" w:rsidRPr="00380D33" w:rsidRDefault="00B278CB" w:rsidP="00B278CB">
      <w:pPr>
        <w:ind w:right="22"/>
        <w:rPr>
          <w:rFonts w:cs="Arial"/>
          <w:bCs/>
          <w:lang w:val="en-GB"/>
        </w:rPr>
      </w:pPr>
    </w:p>
    <w:p w14:paraId="11F2D064" w14:textId="04AC6F0B" w:rsidR="00B278CB" w:rsidRPr="00380D33" w:rsidRDefault="00B278CB" w:rsidP="00B278CB">
      <w:pPr>
        <w:ind w:right="22"/>
        <w:rPr>
          <w:rFonts w:cs="Arial"/>
          <w:b/>
          <w:bCs/>
          <w:iCs/>
          <w:lang w:val="en-IE"/>
        </w:rPr>
      </w:pPr>
      <w:r w:rsidRPr="00380D33">
        <w:rPr>
          <w:rFonts w:cs="Arial"/>
          <w:b/>
          <w:bCs/>
          <w:iCs/>
          <w:lang w:val="en-IE"/>
        </w:rPr>
        <w:lastRenderedPageBreak/>
        <w:t>2.2.4   A pupil in a recognise</w:t>
      </w:r>
      <w:r w:rsidR="00380D33">
        <w:rPr>
          <w:rFonts w:cs="Arial"/>
          <w:b/>
          <w:bCs/>
          <w:iCs/>
          <w:lang w:val="en-IE"/>
        </w:rPr>
        <w:t>d</w:t>
      </w:r>
      <w:r w:rsidRPr="00380D33">
        <w:rPr>
          <w:rFonts w:cs="Arial"/>
          <w:b/>
          <w:bCs/>
          <w:iCs/>
          <w:lang w:val="en-IE"/>
        </w:rPr>
        <w:t xml:space="preserve"> special school or class </w:t>
      </w:r>
      <w:r w:rsidRPr="00380D33">
        <w:rPr>
          <w:rFonts w:cs="Arial"/>
          <w:b/>
          <w:bCs/>
          <w:iCs/>
          <w:u w:val="single"/>
          <w:lang w:val="en-IE"/>
        </w:rPr>
        <w:t>or</w:t>
      </w:r>
      <w:r w:rsidRPr="00380D33">
        <w:rPr>
          <w:rFonts w:cs="Arial"/>
          <w:b/>
          <w:bCs/>
          <w:iCs/>
          <w:lang w:val="en-IE"/>
        </w:rPr>
        <w:t xml:space="preserve"> who was previously enrolled in a recognised special school or class </w:t>
      </w:r>
      <w:r w:rsidRPr="00380D33">
        <w:rPr>
          <w:rFonts w:cs="Arial"/>
          <w:b/>
          <w:bCs/>
          <w:iCs/>
          <w:u w:val="single"/>
          <w:lang w:val="en-IE"/>
        </w:rPr>
        <w:t>or</w:t>
      </w:r>
      <w:r w:rsidRPr="00380D33">
        <w:rPr>
          <w:rFonts w:cs="Arial"/>
          <w:b/>
          <w:bCs/>
          <w:iCs/>
          <w:lang w:val="en-IE"/>
        </w:rPr>
        <w:t xml:space="preserve"> who has a recommendation</w:t>
      </w:r>
      <w:r w:rsidR="00380D33">
        <w:rPr>
          <w:rFonts w:cs="Arial"/>
          <w:b/>
          <w:bCs/>
          <w:iCs/>
          <w:lang w:val="en-IE"/>
        </w:rPr>
        <w:t xml:space="preserve"> </w:t>
      </w:r>
      <w:r w:rsidRPr="00380D33">
        <w:rPr>
          <w:rFonts w:cs="Arial"/>
          <w:b/>
          <w:bCs/>
          <w:iCs/>
          <w:lang w:val="en-IE"/>
        </w:rPr>
        <w:t>and has been deemed eligible</w:t>
      </w:r>
      <w:r w:rsidR="00380D33">
        <w:rPr>
          <w:rFonts w:cs="Arial"/>
          <w:b/>
          <w:bCs/>
          <w:iCs/>
          <w:lang w:val="en-IE"/>
        </w:rPr>
        <w:t xml:space="preserve"> </w:t>
      </w:r>
      <w:r w:rsidRPr="00380D33">
        <w:rPr>
          <w:rFonts w:cs="Arial"/>
          <w:b/>
          <w:bCs/>
          <w:iCs/>
          <w:lang w:val="en-IE"/>
        </w:rPr>
        <w:t xml:space="preserve">for a place in a recognised special school and/or in a special class in a mainstream school </w:t>
      </w:r>
    </w:p>
    <w:p w14:paraId="2B31517D" w14:textId="77777777" w:rsidR="00B278CB" w:rsidRPr="00380D33" w:rsidRDefault="00B278CB" w:rsidP="00B278CB">
      <w:pPr>
        <w:ind w:right="22"/>
        <w:rPr>
          <w:lang w:val="en-GB"/>
        </w:rPr>
      </w:pPr>
    </w:p>
    <w:p w14:paraId="1E0FF4FD" w14:textId="77777777" w:rsidR="00B278CB" w:rsidRPr="00380D33" w:rsidRDefault="00B278CB" w:rsidP="00B278CB">
      <w:pPr>
        <w:ind w:right="22"/>
        <w:rPr>
          <w:rFonts w:cs="Arial"/>
          <w:bCs/>
          <w:lang w:val="en-GB"/>
        </w:rPr>
      </w:pPr>
      <w:r w:rsidRPr="00380D33">
        <w:rPr>
          <w:rFonts w:cs="Arial"/>
          <w:b/>
          <w:bCs/>
          <w:iCs/>
          <w:lang w:val="en-IE"/>
        </w:rPr>
        <w:t>(i)</w:t>
      </w:r>
      <w:r w:rsidRPr="00380D33">
        <w:rPr>
          <w:rFonts w:cs="Arial"/>
          <w:bCs/>
          <w:lang w:val="en-GB"/>
        </w:rPr>
        <w:t xml:space="preserve"> Where a pupil is currently enrolled in a recognised special school or special class in a mainstream school or who has previously been enrolled in a recognised special school or special class in a mainstream school and who is transitioning to mainstream provision, that pupil is automatically entitled to an exemption from the study of Irish without an application. </w:t>
      </w:r>
    </w:p>
    <w:p w14:paraId="653659D0" w14:textId="77777777" w:rsidR="00B278CB" w:rsidRPr="00380D33" w:rsidRDefault="00B278CB" w:rsidP="00B278CB">
      <w:pPr>
        <w:ind w:right="22"/>
        <w:rPr>
          <w:rFonts w:cs="Arial"/>
          <w:b/>
          <w:bCs/>
          <w:iCs/>
          <w:lang w:val="en-IE"/>
        </w:rPr>
      </w:pPr>
    </w:p>
    <w:p w14:paraId="71205A79" w14:textId="77777777" w:rsidR="00B278CB" w:rsidRPr="00380D33" w:rsidRDefault="00B278CB" w:rsidP="00B278CB">
      <w:pPr>
        <w:ind w:right="22"/>
        <w:rPr>
          <w:rFonts w:cs="Arial"/>
          <w:b/>
          <w:bCs/>
          <w:iCs/>
          <w:lang w:val="en-IE"/>
        </w:rPr>
      </w:pPr>
      <w:r w:rsidRPr="00380D33">
        <w:rPr>
          <w:rFonts w:cs="Arial"/>
          <w:b/>
          <w:bCs/>
          <w:iCs/>
          <w:lang w:val="en-IE"/>
        </w:rPr>
        <w:t>OR</w:t>
      </w:r>
    </w:p>
    <w:p w14:paraId="013BD2F7" w14:textId="77777777" w:rsidR="00B278CB" w:rsidRPr="00380D33" w:rsidRDefault="00B278CB" w:rsidP="00B278CB">
      <w:pPr>
        <w:ind w:right="22"/>
        <w:rPr>
          <w:rFonts w:cs="Arial"/>
          <w:bCs/>
          <w:lang w:val="en-GB"/>
        </w:rPr>
      </w:pPr>
      <w:r w:rsidRPr="00380D33">
        <w:rPr>
          <w:rFonts w:cs="Arial"/>
          <w:b/>
          <w:bCs/>
          <w:iCs/>
          <w:lang w:val="en-IE"/>
        </w:rPr>
        <w:t>(ii)</w:t>
      </w:r>
      <w:r w:rsidRPr="00380D33">
        <w:rPr>
          <w:rFonts w:cs="Arial"/>
          <w:bCs/>
          <w:lang w:val="en-GB"/>
        </w:rPr>
        <w:t xml:space="preserve"> Where a pupil has a recommendation and has been deemed eligible for a place in a recognised special school and/or in a special class in a mainstream school an application for an exemption from the study of Irish will be required. </w:t>
      </w:r>
    </w:p>
    <w:p w14:paraId="6F18FCB5" w14:textId="77777777" w:rsidR="00B278CB" w:rsidRPr="00380D33" w:rsidRDefault="00B278CB" w:rsidP="00B278CB">
      <w:pPr>
        <w:ind w:right="22"/>
        <w:rPr>
          <w:rFonts w:cs="Arial"/>
          <w:bCs/>
          <w:lang w:val="en-GB"/>
        </w:rPr>
      </w:pPr>
    </w:p>
    <w:p w14:paraId="2CA3A7B0" w14:textId="77777777" w:rsidR="00B278CB" w:rsidRPr="00380D33" w:rsidRDefault="00B278CB" w:rsidP="00B278CB">
      <w:pPr>
        <w:ind w:right="22"/>
        <w:rPr>
          <w:rFonts w:cs="Arial"/>
          <w:bCs/>
          <w:lang w:val="en-GB"/>
        </w:rPr>
      </w:pPr>
      <w:r w:rsidRPr="00380D33">
        <w:rPr>
          <w:rFonts w:cs="Arial"/>
          <w:bCs/>
          <w:lang w:val="en-GB"/>
        </w:rPr>
        <w:t xml:space="preserve">Normally, pupils availing of an exemption under </w:t>
      </w:r>
      <w:r w:rsidRPr="00380D33">
        <w:rPr>
          <w:rFonts w:cs="Arial"/>
          <w:b/>
          <w:bCs/>
          <w:iCs/>
          <w:lang w:val="en-IE"/>
        </w:rPr>
        <w:t>(i)</w:t>
      </w:r>
      <w:r w:rsidRPr="00380D33">
        <w:rPr>
          <w:rFonts w:cs="Arial"/>
          <w:bCs/>
          <w:lang w:val="en-GB"/>
        </w:rPr>
        <w:t xml:space="preserve"> </w:t>
      </w:r>
      <w:r w:rsidRPr="00380D33">
        <w:rPr>
          <w:rFonts w:cs="Arial"/>
          <w:b/>
          <w:bCs/>
          <w:iCs/>
          <w:lang w:val="en-IE"/>
        </w:rPr>
        <w:t>OR</w:t>
      </w:r>
      <w:r w:rsidRPr="00380D33">
        <w:rPr>
          <w:rFonts w:cs="Arial"/>
          <w:bCs/>
          <w:lang w:val="en-GB"/>
        </w:rPr>
        <w:t xml:space="preserve"> </w:t>
      </w:r>
      <w:r w:rsidRPr="00380D33">
        <w:rPr>
          <w:rFonts w:cs="Arial"/>
          <w:b/>
          <w:bCs/>
          <w:iCs/>
          <w:lang w:val="en-IE"/>
        </w:rPr>
        <w:t>(ii)</w:t>
      </w:r>
      <w:r w:rsidRPr="00380D33">
        <w:rPr>
          <w:rFonts w:cs="Arial"/>
          <w:bCs/>
          <w:lang w:val="en-GB"/>
        </w:rPr>
        <w:t xml:space="preserve"> of this category should be encouraged to engage with the study of oral Irish language for as long as possible in keeping with the integrated approach in the </w:t>
      </w:r>
      <w:r w:rsidRPr="00380D33">
        <w:rPr>
          <w:rFonts w:cs="Arial"/>
          <w:bCs/>
          <w:i/>
          <w:lang w:val="en-GB"/>
        </w:rPr>
        <w:t>Primary Language Curriculum</w:t>
      </w:r>
      <w:r w:rsidRPr="00380D33">
        <w:rPr>
          <w:rFonts w:cs="Arial"/>
          <w:bCs/>
          <w:lang w:val="en-GB"/>
        </w:rPr>
        <w:t xml:space="preserve"> and acknowledging that pupils at a young age adapt and improve over time.</w:t>
      </w:r>
    </w:p>
    <w:p w14:paraId="4122898E" w14:textId="77777777" w:rsidR="00B278CB" w:rsidRPr="00380D33" w:rsidRDefault="00B278CB" w:rsidP="00B278CB">
      <w:pPr>
        <w:pStyle w:val="BodyText"/>
        <w:rPr>
          <w:lang w:val="en-IE"/>
        </w:rPr>
      </w:pPr>
    </w:p>
    <w:p w14:paraId="6503D6FD" w14:textId="77777777" w:rsidR="00B278CB" w:rsidRPr="00380D33" w:rsidRDefault="00B278CB" w:rsidP="00B278CB">
      <w:pPr>
        <w:ind w:right="22"/>
        <w:rPr>
          <w:rFonts w:cs="Arial"/>
          <w:b/>
          <w:bCs/>
          <w:iCs/>
          <w:lang w:val="en-IE"/>
        </w:rPr>
      </w:pPr>
      <w:r w:rsidRPr="00380D33">
        <w:rPr>
          <w:rFonts w:cs="Arial"/>
          <w:b/>
          <w:bCs/>
          <w:iCs/>
          <w:lang w:val="en-IE"/>
        </w:rPr>
        <w:t xml:space="preserve">2.2.5   A pupil whose parent(s)/guardian(s) is a/are diplomatic or consular representative(s) of another country to Ireland irrespective of age or educational history </w:t>
      </w:r>
    </w:p>
    <w:p w14:paraId="5F5B8FE9" w14:textId="77777777" w:rsidR="00B278CB" w:rsidRPr="00380D33" w:rsidRDefault="00B278CB" w:rsidP="00B278CB">
      <w:pPr>
        <w:ind w:right="22"/>
        <w:rPr>
          <w:rFonts w:cs="Arial"/>
          <w:bCs/>
          <w:lang w:val="en-GB"/>
        </w:rPr>
      </w:pPr>
    </w:p>
    <w:p w14:paraId="56ACBBFA" w14:textId="77777777" w:rsidR="00B278CB" w:rsidRPr="00380D33" w:rsidRDefault="00B278CB" w:rsidP="00B278CB">
      <w:pPr>
        <w:ind w:right="22"/>
        <w:rPr>
          <w:rFonts w:cs="Arial"/>
          <w:bCs/>
          <w:lang w:val="en-GB"/>
        </w:rPr>
      </w:pPr>
      <w:r w:rsidRPr="00380D33">
        <w:rPr>
          <w:rFonts w:cs="Arial"/>
          <w:bCs/>
          <w:lang w:val="en-GB"/>
        </w:rPr>
        <w:t xml:space="preserve">An exemption from the study of Irish may be granted to a pupil whose parent(s)/guardian(s) is a/are diplomatic or consular representative(s) of another country to Ireland irrespective of age or educational history. </w:t>
      </w:r>
    </w:p>
    <w:p w14:paraId="4ED91BD2" w14:textId="071DC817" w:rsidR="00D54FE8" w:rsidRPr="00D54FE8" w:rsidRDefault="00D54FE8" w:rsidP="00D54FE8">
      <w:pPr>
        <w:jc w:val="both"/>
        <w:rPr>
          <w:rFonts w:ascii="Verdana" w:hAnsi="Verdana"/>
          <w:bCs/>
          <w:sz w:val="20"/>
          <w:szCs w:val="20"/>
          <w:lang w:val="en-IE"/>
        </w:rPr>
      </w:pPr>
      <w:r w:rsidRPr="00D54FE8">
        <w:rPr>
          <w:rFonts w:ascii="Verdana" w:hAnsi="Verdana"/>
          <w:bCs/>
          <w:sz w:val="20"/>
          <w:szCs w:val="20"/>
          <w:lang w:val="en-IE"/>
        </w:rPr>
        <w:t xml:space="preserve">  </w:t>
      </w:r>
    </w:p>
    <w:p w14:paraId="572CBC2F" w14:textId="2CC321D5"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35320100" w14:textId="1A7E4D80"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2.3 Procedures for granting an exemption from the study of Irish  </w:t>
      </w:r>
    </w:p>
    <w:p w14:paraId="5A5D3F01"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34580AA5" w14:textId="64FEA9F8" w:rsid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A parent/guardian must make an application in writing </w:t>
      </w:r>
      <w:r w:rsidR="00E022D2">
        <w:rPr>
          <w:rFonts w:ascii="Verdana" w:hAnsi="Verdana"/>
          <w:bCs/>
          <w:sz w:val="20"/>
          <w:szCs w:val="20"/>
          <w:lang w:val="en-IE"/>
        </w:rPr>
        <w:t xml:space="preserve">[using Appendix A] </w:t>
      </w:r>
      <w:r w:rsidRPr="00C93D20">
        <w:rPr>
          <w:rFonts w:ascii="Verdana" w:hAnsi="Verdana"/>
          <w:bCs/>
          <w:sz w:val="20"/>
          <w:szCs w:val="20"/>
          <w:lang w:val="en-IE"/>
        </w:rPr>
        <w:t>to the principal of the school for a Certificate of Exemption from the study of Irish on behalf of a pupil.</w:t>
      </w:r>
    </w:p>
    <w:p w14:paraId="4646F9AE" w14:textId="089D48BB"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  </w:t>
      </w:r>
    </w:p>
    <w:p w14:paraId="7777F153" w14:textId="4F71F9D5" w:rsidR="00C93D20" w:rsidRPr="00C93D20" w:rsidRDefault="00D54FE8" w:rsidP="00C93D20">
      <w:pPr>
        <w:pStyle w:val="ListParagraph"/>
        <w:numPr>
          <w:ilvl w:val="0"/>
          <w:numId w:val="7"/>
        </w:numPr>
        <w:ind w:left="426" w:hanging="426"/>
        <w:jc w:val="both"/>
        <w:rPr>
          <w:rFonts w:ascii="Verdana" w:hAnsi="Verdana"/>
          <w:bCs/>
          <w:sz w:val="20"/>
          <w:szCs w:val="20"/>
          <w:lang w:val="en-IE"/>
        </w:rPr>
      </w:pPr>
      <w:r w:rsidRPr="00C93D20">
        <w:rPr>
          <w:rFonts w:ascii="Verdana" w:hAnsi="Verdana"/>
          <w:bCs/>
          <w:i/>
          <w:iCs/>
          <w:sz w:val="20"/>
          <w:szCs w:val="20"/>
          <w:lang w:val="en-IE"/>
        </w:rPr>
        <w:t>Considering an application for exemption</w:t>
      </w:r>
      <w:r w:rsidRPr="00C93D20">
        <w:rPr>
          <w:rFonts w:ascii="Verdana" w:hAnsi="Verdana"/>
          <w:bCs/>
          <w:sz w:val="20"/>
          <w:szCs w:val="20"/>
          <w:lang w:val="en-IE"/>
        </w:rPr>
        <w:t xml:space="preserve"> </w:t>
      </w:r>
    </w:p>
    <w:p w14:paraId="6C72BBD8" w14:textId="77777777" w:rsidR="00C93D20" w:rsidRDefault="00C93D20" w:rsidP="00C93D20">
      <w:pPr>
        <w:jc w:val="both"/>
        <w:rPr>
          <w:rFonts w:ascii="Verdana" w:hAnsi="Verdana"/>
          <w:bCs/>
          <w:sz w:val="20"/>
          <w:szCs w:val="20"/>
          <w:lang w:val="en-IE"/>
        </w:rPr>
      </w:pPr>
    </w:p>
    <w:p w14:paraId="0A5FEBF2" w14:textId="77777777" w:rsidR="00C93D20" w:rsidRDefault="00D54FE8" w:rsidP="00C93D20">
      <w:pPr>
        <w:jc w:val="both"/>
        <w:rPr>
          <w:rFonts w:ascii="Verdana" w:hAnsi="Verdana"/>
          <w:bCs/>
          <w:sz w:val="20"/>
          <w:szCs w:val="20"/>
          <w:lang w:val="en-IE"/>
        </w:rPr>
      </w:pPr>
      <w:r w:rsidRPr="00C93D20">
        <w:rPr>
          <w:rFonts w:ascii="Verdana" w:hAnsi="Verdana"/>
          <w:bCs/>
          <w:sz w:val="20"/>
          <w:szCs w:val="20"/>
          <w:lang w:val="en-IE"/>
        </w:rPr>
        <w:t>The principal will:</w:t>
      </w:r>
    </w:p>
    <w:p w14:paraId="2BE56CC4" w14:textId="21D52E5A" w:rsidR="00D54FE8" w:rsidRPr="00C93D20" w:rsidRDefault="00D54FE8" w:rsidP="00C93D20">
      <w:pPr>
        <w:jc w:val="both"/>
        <w:rPr>
          <w:rFonts w:ascii="Verdana" w:hAnsi="Verdana"/>
          <w:bCs/>
          <w:sz w:val="20"/>
          <w:szCs w:val="20"/>
          <w:lang w:val="en-IE"/>
        </w:rPr>
      </w:pPr>
      <w:r w:rsidRPr="00C93D20">
        <w:rPr>
          <w:rFonts w:ascii="Verdana" w:hAnsi="Verdana"/>
          <w:bCs/>
          <w:sz w:val="20"/>
          <w:szCs w:val="20"/>
          <w:lang w:val="en-IE"/>
        </w:rPr>
        <w:t xml:space="preserve"> </w:t>
      </w:r>
    </w:p>
    <w:p w14:paraId="337DEF8A"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Ensure that the date of receipt of the application by the school is recorded on the form.</w:t>
      </w:r>
    </w:p>
    <w:p w14:paraId="52DC2231"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Acknowledge receipt of the application for exemption from the study of Irish in writing.</w:t>
      </w:r>
    </w:p>
    <w:p w14:paraId="2FE0AD52"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Discuss the written application with the parent(s)/guardian(s) and confirm the sub-paragraph on which the application is based (2.2a, 2.2b, 2.2c or 2.2d) as soon as practicable following receipt of a written application.</w:t>
      </w:r>
    </w:p>
    <w:p w14:paraId="1D6CDD5B"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Advise the parent(s)/guardian(s) of the next steps in processing the application.</w:t>
      </w:r>
    </w:p>
    <w:p w14:paraId="67D93407"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Inform the parent(s)/guardian(s)/pupil regarding any implication of an exemption from the study of Irish for the student while in post-primary education and into the future.</w:t>
      </w:r>
    </w:p>
    <w:p w14:paraId="0DDD75D7"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Inform the parent(s)/guardian(s) that the application will be processed and the outcome confirmed in writing within 21 school days of receipt of the application.</w:t>
      </w:r>
    </w:p>
    <w:p w14:paraId="3CFC3457"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Explain to the parent(s)/guardian(s) that a signed Certificate of Exemption will issue where a decision is reached that an exemption from the study of Irish may be granted.</w:t>
      </w:r>
    </w:p>
    <w:p w14:paraId="30780A6F" w14:textId="77777777" w:rsid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lastRenderedPageBreak/>
        <w:t>Inform the parent(s)/guardian(s) that, where an application is refused, the school’s decision may be appealed to the Irish Exemptions Appeal Committee within 30 calendar days from the date the decision of the school was notified to the parent(s)/guardian(s).</w:t>
      </w:r>
    </w:p>
    <w:p w14:paraId="1B8A6BE7" w14:textId="45678C24" w:rsidR="00D54FE8" w:rsidRPr="00C93D20" w:rsidRDefault="00D54FE8" w:rsidP="00C93D20">
      <w:pPr>
        <w:pStyle w:val="ListParagraph"/>
        <w:numPr>
          <w:ilvl w:val="0"/>
          <w:numId w:val="8"/>
        </w:numPr>
        <w:jc w:val="both"/>
        <w:rPr>
          <w:rFonts w:ascii="Verdana" w:hAnsi="Verdana"/>
          <w:bCs/>
          <w:sz w:val="20"/>
          <w:szCs w:val="20"/>
          <w:lang w:val="en-IE"/>
        </w:rPr>
      </w:pPr>
      <w:r w:rsidRPr="00C93D20">
        <w:rPr>
          <w:rFonts w:ascii="Verdana" w:hAnsi="Verdana"/>
          <w:bCs/>
          <w:sz w:val="20"/>
          <w:szCs w:val="20"/>
          <w:lang w:val="en-IE"/>
        </w:rPr>
        <w:t xml:space="preserve">Explain to the parent(s)/guardian(s) the arrangements for the pupil’s learning in the case of an exemption being granted.  </w:t>
      </w:r>
    </w:p>
    <w:p w14:paraId="285A4873"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 </w:t>
      </w:r>
    </w:p>
    <w:p w14:paraId="2A9A1ADA" w14:textId="2207CCF4"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b) Recording the </w:t>
      </w:r>
      <w:r w:rsidR="00E022D2" w:rsidRPr="00C93D20">
        <w:rPr>
          <w:rFonts w:ascii="Verdana" w:hAnsi="Verdana"/>
          <w:bCs/>
          <w:sz w:val="20"/>
          <w:szCs w:val="20"/>
          <w:lang w:val="en-IE"/>
        </w:rPr>
        <w:t>decision,</w:t>
      </w:r>
      <w:r w:rsidRPr="00C93D20">
        <w:rPr>
          <w:rFonts w:ascii="Verdana" w:hAnsi="Verdana"/>
          <w:bCs/>
          <w:sz w:val="20"/>
          <w:szCs w:val="20"/>
          <w:lang w:val="en-IE"/>
        </w:rPr>
        <w:t xml:space="preserve"> </w:t>
      </w:r>
      <w:r w:rsidR="00E022D2">
        <w:rPr>
          <w:rFonts w:ascii="Verdana" w:hAnsi="Verdana"/>
          <w:bCs/>
          <w:sz w:val="20"/>
          <w:szCs w:val="20"/>
          <w:lang w:val="en-IE"/>
        </w:rPr>
        <w:t>t</w:t>
      </w:r>
      <w:r w:rsidRPr="00C93D20">
        <w:rPr>
          <w:rFonts w:ascii="Verdana" w:hAnsi="Verdana"/>
          <w:bCs/>
          <w:sz w:val="20"/>
          <w:szCs w:val="20"/>
          <w:lang w:val="en-IE"/>
        </w:rPr>
        <w:t xml:space="preserve">he outcome of the application process will be conveyed by the school principal in writing to the parent(s)/guardian(s).  </w:t>
      </w:r>
    </w:p>
    <w:p w14:paraId="7504E413"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 </w:t>
      </w:r>
    </w:p>
    <w:p w14:paraId="57AEA6A9"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Where an exemption is granted, a Certificate of Exemption, signed and dated by the school principal will be issued. The Certificate of Exemption will also state the name and address of the school, the school roll number, the pupil’s name, date of birth and the sub-paragraph under which the exemption is being granted.  </w:t>
      </w:r>
    </w:p>
    <w:p w14:paraId="623C81AD"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 </w:t>
      </w:r>
    </w:p>
    <w:p w14:paraId="4647B359"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Parents/guardians and pupils should be informed of the option not to exercise the exemption granted, without any loss of the right to exercise it at a future time.    </w:t>
      </w:r>
    </w:p>
    <w:p w14:paraId="47B82D95"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 </w:t>
      </w:r>
    </w:p>
    <w:p w14:paraId="7FB97535" w14:textId="77777777" w:rsidR="00D54FE8" w:rsidRPr="00D54FE8" w:rsidRDefault="00D54FE8" w:rsidP="00D54FE8">
      <w:pPr>
        <w:jc w:val="both"/>
        <w:rPr>
          <w:rFonts w:ascii="Verdana" w:hAnsi="Verdana"/>
          <w:b/>
          <w:sz w:val="20"/>
          <w:szCs w:val="20"/>
          <w:lang w:val="en-IE"/>
        </w:rPr>
      </w:pPr>
      <w:r w:rsidRPr="00D54FE8">
        <w:rPr>
          <w:rFonts w:ascii="Verdana" w:hAnsi="Verdana"/>
          <w:b/>
          <w:sz w:val="20"/>
          <w:szCs w:val="20"/>
          <w:lang w:val="en-IE"/>
        </w:rPr>
        <w:t xml:space="preserve">2.4 Appeal  </w:t>
      </w:r>
    </w:p>
    <w:p w14:paraId="08D2686B" w14:textId="77777777" w:rsidR="00D54FE8" w:rsidRPr="00C93D20"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Where the application for exemption from the study of Irish is refused, a parent/guardian can appeal the school’s decision to the Irish Exemptions Appeal Committee (IEAC). The deliberations of the IEAC will focus solely on the process the school engaged in reaching its decision. The IEAC will consider how the school followed the process as prescribed in this Circular and the accompanying Guidelines for Primary Schools. </w:t>
      </w:r>
    </w:p>
    <w:p w14:paraId="5284BC75" w14:textId="77777777" w:rsidR="00E022D2" w:rsidRDefault="00D54FE8" w:rsidP="00D54FE8">
      <w:pPr>
        <w:jc w:val="both"/>
        <w:rPr>
          <w:rFonts w:ascii="Verdana" w:hAnsi="Verdana"/>
          <w:bCs/>
          <w:sz w:val="20"/>
          <w:szCs w:val="20"/>
          <w:lang w:val="en-IE"/>
        </w:rPr>
      </w:pPr>
      <w:r w:rsidRPr="00C93D20">
        <w:rPr>
          <w:rFonts w:ascii="Verdana" w:hAnsi="Verdana"/>
          <w:bCs/>
          <w:sz w:val="20"/>
          <w:szCs w:val="20"/>
          <w:lang w:val="en-IE"/>
        </w:rPr>
        <w:t xml:space="preserve">An appeal must be lodged within 30 calendar days from the date the decision of the school not to grant an exemption was notified in writing to the parent(s)/guardian(s). The Irish Exemptions Appeal Form and Guidelines for Primary Schools can be accessed at </w:t>
      </w:r>
    </w:p>
    <w:p w14:paraId="0AFC9595" w14:textId="493EA49A" w:rsidR="00D54FE8" w:rsidRPr="00E022D2" w:rsidRDefault="00D54FE8" w:rsidP="00D54FE8">
      <w:pPr>
        <w:jc w:val="both"/>
        <w:rPr>
          <w:rFonts w:ascii="Verdana" w:hAnsi="Verdana"/>
          <w:bCs/>
          <w:sz w:val="20"/>
          <w:szCs w:val="20"/>
          <w:u w:val="single"/>
          <w:lang w:val="en-IE"/>
        </w:rPr>
      </w:pPr>
      <w:r w:rsidRPr="00E022D2">
        <w:rPr>
          <w:rFonts w:ascii="Verdana" w:hAnsi="Verdana"/>
          <w:bCs/>
          <w:sz w:val="20"/>
          <w:szCs w:val="20"/>
          <w:u w:val="single"/>
          <w:lang w:val="en-IE"/>
        </w:rPr>
        <w:t>www. education.ie/</w:t>
      </w:r>
      <w:proofErr w:type="spellStart"/>
      <w:r w:rsidRPr="00E022D2">
        <w:rPr>
          <w:rFonts w:ascii="Verdana" w:hAnsi="Verdana"/>
          <w:bCs/>
          <w:sz w:val="20"/>
          <w:szCs w:val="20"/>
          <w:u w:val="single"/>
          <w:lang w:val="en-IE"/>
        </w:rPr>
        <w:t>en</w:t>
      </w:r>
      <w:proofErr w:type="spellEnd"/>
      <w:r w:rsidRPr="00E022D2">
        <w:rPr>
          <w:rFonts w:ascii="Verdana" w:hAnsi="Verdana"/>
          <w:bCs/>
          <w:sz w:val="20"/>
          <w:szCs w:val="20"/>
          <w:u w:val="single"/>
          <w:lang w:val="en-IE"/>
        </w:rPr>
        <w:t xml:space="preserve">/Parents/Information/Irish-Exemption/  </w:t>
      </w:r>
    </w:p>
    <w:p w14:paraId="2586D876" w14:textId="77777777" w:rsidR="004D2FDD" w:rsidRPr="00C93D20" w:rsidRDefault="004D2FDD" w:rsidP="0086343F">
      <w:pPr>
        <w:jc w:val="both"/>
        <w:rPr>
          <w:rFonts w:ascii="Verdana" w:hAnsi="Verdana"/>
          <w:bCs/>
          <w:sz w:val="20"/>
          <w:szCs w:val="20"/>
          <w:lang w:val="en-IE"/>
        </w:rPr>
      </w:pPr>
    </w:p>
    <w:p w14:paraId="412ADDF1" w14:textId="77777777" w:rsidR="00810F0D" w:rsidRPr="0086343F" w:rsidRDefault="00365294" w:rsidP="0086343F">
      <w:pPr>
        <w:jc w:val="both"/>
        <w:rPr>
          <w:rFonts w:ascii="Verdana" w:hAnsi="Verdana"/>
          <w:b/>
          <w:sz w:val="20"/>
          <w:szCs w:val="20"/>
          <w:lang w:val="en-IE"/>
        </w:rPr>
      </w:pPr>
      <w:r w:rsidRPr="0086343F">
        <w:rPr>
          <w:rFonts w:ascii="Verdana" w:hAnsi="Verdana"/>
          <w:b/>
          <w:sz w:val="20"/>
          <w:szCs w:val="20"/>
          <w:lang w:val="en-IE"/>
        </w:rPr>
        <w:t>Ro</w:t>
      </w:r>
      <w:r w:rsidR="004D2FDD" w:rsidRPr="0086343F">
        <w:rPr>
          <w:rFonts w:ascii="Verdana" w:hAnsi="Verdana"/>
          <w:b/>
          <w:sz w:val="20"/>
          <w:szCs w:val="20"/>
          <w:lang w:val="en-IE"/>
        </w:rPr>
        <w:t>les and</w:t>
      </w:r>
      <w:r w:rsidR="00810F0D" w:rsidRPr="0086343F">
        <w:rPr>
          <w:rFonts w:ascii="Verdana" w:hAnsi="Verdana"/>
          <w:b/>
          <w:sz w:val="20"/>
          <w:szCs w:val="20"/>
          <w:lang w:val="en-IE"/>
        </w:rPr>
        <w:t xml:space="preserve"> Responsibilities:</w:t>
      </w:r>
    </w:p>
    <w:p w14:paraId="24912D6F" w14:textId="77777777" w:rsidR="00810F0D" w:rsidRPr="0086343F" w:rsidRDefault="00810F0D" w:rsidP="0086343F">
      <w:pPr>
        <w:jc w:val="both"/>
        <w:rPr>
          <w:rFonts w:ascii="Verdana" w:hAnsi="Verdana"/>
          <w:sz w:val="20"/>
          <w:szCs w:val="20"/>
          <w:lang w:val="en-IE"/>
        </w:rPr>
      </w:pPr>
      <w:r w:rsidRPr="0086343F">
        <w:rPr>
          <w:rFonts w:ascii="Verdana" w:hAnsi="Verdana"/>
          <w:sz w:val="20"/>
          <w:szCs w:val="20"/>
          <w:lang w:val="en-IE"/>
        </w:rPr>
        <w:t xml:space="preserve">In-school Management, class teachers, </w:t>
      </w:r>
      <w:r w:rsidR="004D2FDD" w:rsidRPr="0086343F">
        <w:rPr>
          <w:rFonts w:ascii="Verdana" w:hAnsi="Verdana"/>
          <w:sz w:val="20"/>
          <w:szCs w:val="20"/>
          <w:lang w:val="en-IE"/>
        </w:rPr>
        <w:t>Bo</w:t>
      </w:r>
      <w:r w:rsidR="0086343F">
        <w:rPr>
          <w:rFonts w:ascii="Verdana" w:hAnsi="Verdana"/>
          <w:sz w:val="20"/>
          <w:szCs w:val="20"/>
          <w:lang w:val="en-IE"/>
        </w:rPr>
        <w:t>ard of Management</w:t>
      </w:r>
      <w:r w:rsidRPr="0086343F">
        <w:rPr>
          <w:rFonts w:ascii="Verdana" w:hAnsi="Verdana"/>
          <w:sz w:val="20"/>
          <w:szCs w:val="20"/>
          <w:lang w:val="en-IE"/>
        </w:rPr>
        <w:t xml:space="preserve"> </w:t>
      </w:r>
      <w:r w:rsidR="004D2FDD" w:rsidRPr="0086343F">
        <w:rPr>
          <w:rFonts w:ascii="Verdana" w:hAnsi="Verdana"/>
          <w:sz w:val="20"/>
          <w:szCs w:val="20"/>
          <w:lang w:val="en-IE"/>
        </w:rPr>
        <w:t xml:space="preserve">will </w:t>
      </w:r>
      <w:r w:rsidRPr="0086343F">
        <w:rPr>
          <w:rFonts w:ascii="Verdana" w:hAnsi="Verdana"/>
          <w:sz w:val="20"/>
          <w:szCs w:val="20"/>
          <w:lang w:val="en-IE"/>
        </w:rPr>
        <w:t>contribute to the implementation of school procedures.</w:t>
      </w:r>
    </w:p>
    <w:p w14:paraId="7088CEB7" w14:textId="77777777" w:rsidR="00810F0D" w:rsidRPr="0086343F" w:rsidRDefault="00810F0D" w:rsidP="0086343F">
      <w:pPr>
        <w:jc w:val="both"/>
        <w:rPr>
          <w:rFonts w:ascii="Verdana" w:hAnsi="Verdana"/>
          <w:sz w:val="20"/>
          <w:szCs w:val="20"/>
          <w:lang w:val="en-IE"/>
        </w:rPr>
      </w:pPr>
    </w:p>
    <w:p w14:paraId="4B6F490D" w14:textId="77777777" w:rsidR="00810F0D" w:rsidRPr="0086343F" w:rsidRDefault="00810F0D" w:rsidP="0086343F">
      <w:pPr>
        <w:jc w:val="both"/>
        <w:rPr>
          <w:rFonts w:ascii="Verdana" w:hAnsi="Verdana"/>
          <w:b/>
          <w:sz w:val="20"/>
          <w:szCs w:val="20"/>
          <w:lang w:val="en-IE"/>
        </w:rPr>
      </w:pPr>
      <w:r w:rsidRPr="0086343F">
        <w:rPr>
          <w:rFonts w:ascii="Verdana" w:hAnsi="Verdana"/>
          <w:b/>
          <w:sz w:val="20"/>
          <w:szCs w:val="20"/>
          <w:lang w:val="en-IE"/>
        </w:rPr>
        <w:t>Success Criteria:</w:t>
      </w:r>
    </w:p>
    <w:p w14:paraId="07525A42" w14:textId="77777777" w:rsidR="00365294" w:rsidRPr="0086343F" w:rsidRDefault="00365294" w:rsidP="0086343F">
      <w:pPr>
        <w:jc w:val="both"/>
        <w:rPr>
          <w:rFonts w:ascii="Verdana" w:hAnsi="Verdana"/>
          <w:sz w:val="20"/>
          <w:szCs w:val="20"/>
          <w:lang w:val="en-IE"/>
        </w:rPr>
      </w:pPr>
    </w:p>
    <w:p w14:paraId="7D5D43FB" w14:textId="77777777" w:rsidR="00810F0D" w:rsidRPr="0086343F" w:rsidRDefault="00810F0D" w:rsidP="0086343F">
      <w:pPr>
        <w:numPr>
          <w:ilvl w:val="0"/>
          <w:numId w:val="4"/>
        </w:numPr>
        <w:jc w:val="both"/>
        <w:rPr>
          <w:rFonts w:ascii="Verdana" w:hAnsi="Verdana"/>
          <w:sz w:val="20"/>
          <w:szCs w:val="20"/>
          <w:lang w:val="en-IE"/>
        </w:rPr>
      </w:pPr>
      <w:r w:rsidRPr="0086343F">
        <w:rPr>
          <w:rFonts w:ascii="Verdana" w:hAnsi="Verdana"/>
          <w:sz w:val="20"/>
          <w:szCs w:val="20"/>
          <w:lang w:val="en-IE"/>
        </w:rPr>
        <w:t xml:space="preserve">Seamless integration of </w:t>
      </w:r>
      <w:r w:rsidR="004D2FDD" w:rsidRPr="0086343F">
        <w:rPr>
          <w:rFonts w:ascii="Verdana" w:hAnsi="Verdana"/>
          <w:sz w:val="20"/>
          <w:szCs w:val="20"/>
          <w:lang w:val="en-IE"/>
        </w:rPr>
        <w:t>non-n</w:t>
      </w:r>
      <w:r w:rsidRPr="0086343F">
        <w:rPr>
          <w:rFonts w:ascii="Verdana" w:hAnsi="Verdana"/>
          <w:sz w:val="20"/>
          <w:szCs w:val="20"/>
          <w:lang w:val="en-IE"/>
        </w:rPr>
        <w:t>ationals and pu</w:t>
      </w:r>
      <w:r w:rsidR="004D2FDD" w:rsidRPr="0086343F">
        <w:rPr>
          <w:rFonts w:ascii="Verdana" w:hAnsi="Verdana"/>
          <w:sz w:val="20"/>
          <w:szCs w:val="20"/>
          <w:lang w:val="en-IE"/>
        </w:rPr>
        <w:t>pils with learning difficulties</w:t>
      </w:r>
    </w:p>
    <w:p w14:paraId="7E05E240" w14:textId="77777777" w:rsidR="00810F0D" w:rsidRPr="0086343F" w:rsidRDefault="00810F0D" w:rsidP="0086343F">
      <w:pPr>
        <w:numPr>
          <w:ilvl w:val="0"/>
          <w:numId w:val="4"/>
        </w:numPr>
        <w:jc w:val="both"/>
        <w:rPr>
          <w:rFonts w:ascii="Verdana" w:hAnsi="Verdana"/>
          <w:sz w:val="20"/>
          <w:szCs w:val="20"/>
          <w:lang w:val="en-IE"/>
        </w:rPr>
      </w:pPr>
      <w:r w:rsidRPr="0086343F">
        <w:rPr>
          <w:rFonts w:ascii="Verdana" w:hAnsi="Verdana"/>
          <w:sz w:val="20"/>
          <w:szCs w:val="20"/>
          <w:lang w:val="en-IE"/>
        </w:rPr>
        <w:t>Happy school learning environment</w:t>
      </w:r>
    </w:p>
    <w:p w14:paraId="42C5AB02" w14:textId="77777777" w:rsidR="001F5B20" w:rsidRPr="0086343F" w:rsidRDefault="00ED3E65" w:rsidP="0086343F">
      <w:pPr>
        <w:numPr>
          <w:ilvl w:val="0"/>
          <w:numId w:val="4"/>
        </w:numPr>
        <w:jc w:val="both"/>
        <w:rPr>
          <w:rFonts w:ascii="Verdana" w:hAnsi="Verdana"/>
          <w:sz w:val="20"/>
          <w:szCs w:val="20"/>
          <w:lang w:val="en-IE"/>
        </w:rPr>
      </w:pPr>
      <w:r w:rsidRPr="0086343F">
        <w:rPr>
          <w:rFonts w:ascii="Verdana" w:hAnsi="Verdana"/>
          <w:sz w:val="20"/>
          <w:szCs w:val="20"/>
          <w:lang w:val="en-IE"/>
        </w:rPr>
        <w:t>Pos</w:t>
      </w:r>
      <w:r w:rsidR="004D2FDD" w:rsidRPr="0086343F">
        <w:rPr>
          <w:rFonts w:ascii="Verdana" w:hAnsi="Verdana"/>
          <w:sz w:val="20"/>
          <w:szCs w:val="20"/>
          <w:lang w:val="en-IE"/>
        </w:rPr>
        <w:t>itive teacher/parental feedback</w:t>
      </w:r>
    </w:p>
    <w:p w14:paraId="77D32E70" w14:textId="77777777" w:rsidR="00C93D20" w:rsidRDefault="00C93D20" w:rsidP="00B07223">
      <w:pPr>
        <w:jc w:val="center"/>
        <w:rPr>
          <w:rFonts w:ascii="Arial" w:hAnsi="Arial" w:cs="Arial"/>
          <w:sz w:val="20"/>
          <w:szCs w:val="20"/>
        </w:rPr>
      </w:pPr>
    </w:p>
    <w:p w14:paraId="2DDDC060" w14:textId="77777777" w:rsidR="00C93D20" w:rsidRDefault="00C93D20" w:rsidP="00B07223">
      <w:pPr>
        <w:jc w:val="center"/>
        <w:rPr>
          <w:rFonts w:ascii="Arial" w:hAnsi="Arial" w:cs="Arial"/>
          <w:sz w:val="20"/>
          <w:szCs w:val="20"/>
        </w:rPr>
      </w:pPr>
    </w:p>
    <w:p w14:paraId="77B15715" w14:textId="77777777" w:rsidR="00C93D20" w:rsidRDefault="00C93D20" w:rsidP="00B07223">
      <w:pPr>
        <w:jc w:val="center"/>
        <w:rPr>
          <w:rFonts w:ascii="Arial" w:hAnsi="Arial" w:cs="Arial"/>
          <w:sz w:val="20"/>
          <w:szCs w:val="20"/>
        </w:rPr>
      </w:pPr>
    </w:p>
    <w:p w14:paraId="2473CEFA" w14:textId="77777777" w:rsidR="00C93D20" w:rsidRDefault="00C93D20" w:rsidP="00B07223">
      <w:pPr>
        <w:jc w:val="center"/>
        <w:rPr>
          <w:rFonts w:ascii="Arial" w:hAnsi="Arial" w:cs="Arial"/>
          <w:sz w:val="20"/>
          <w:szCs w:val="20"/>
        </w:rPr>
      </w:pPr>
    </w:p>
    <w:p w14:paraId="3E8795AB" w14:textId="77777777" w:rsidR="00C93D20" w:rsidRDefault="00C93D20" w:rsidP="00B07223">
      <w:pPr>
        <w:jc w:val="center"/>
        <w:rPr>
          <w:rFonts w:ascii="Arial" w:hAnsi="Arial" w:cs="Arial"/>
          <w:sz w:val="20"/>
          <w:szCs w:val="20"/>
        </w:rPr>
      </w:pPr>
    </w:p>
    <w:p w14:paraId="0C5FAC7B" w14:textId="67D2FB7E" w:rsidR="00C93D20" w:rsidRDefault="00C93D20" w:rsidP="00B07223">
      <w:pPr>
        <w:jc w:val="center"/>
        <w:rPr>
          <w:rFonts w:ascii="Arial" w:hAnsi="Arial" w:cs="Arial"/>
          <w:sz w:val="20"/>
          <w:szCs w:val="20"/>
        </w:rPr>
      </w:pPr>
    </w:p>
    <w:p w14:paraId="2406F854" w14:textId="3A71630B" w:rsidR="00380D33" w:rsidRDefault="00380D33" w:rsidP="00B07223">
      <w:pPr>
        <w:jc w:val="center"/>
        <w:rPr>
          <w:rFonts w:ascii="Arial" w:hAnsi="Arial" w:cs="Arial"/>
          <w:sz w:val="20"/>
          <w:szCs w:val="20"/>
        </w:rPr>
      </w:pPr>
    </w:p>
    <w:p w14:paraId="2AF15D23" w14:textId="088ECDC7" w:rsidR="00380D33" w:rsidRDefault="00380D33" w:rsidP="00B07223">
      <w:pPr>
        <w:jc w:val="center"/>
        <w:rPr>
          <w:rFonts w:ascii="Arial" w:hAnsi="Arial" w:cs="Arial"/>
          <w:sz w:val="20"/>
          <w:szCs w:val="20"/>
        </w:rPr>
      </w:pPr>
    </w:p>
    <w:p w14:paraId="6978F866" w14:textId="60DE483B" w:rsidR="00380D33" w:rsidRDefault="00380D33" w:rsidP="00B07223">
      <w:pPr>
        <w:jc w:val="center"/>
        <w:rPr>
          <w:rFonts w:ascii="Arial" w:hAnsi="Arial" w:cs="Arial"/>
          <w:sz w:val="20"/>
          <w:szCs w:val="20"/>
        </w:rPr>
      </w:pPr>
    </w:p>
    <w:p w14:paraId="0936334B" w14:textId="77777777" w:rsidR="00700F2E" w:rsidRDefault="00700F2E" w:rsidP="00B07223">
      <w:pPr>
        <w:jc w:val="center"/>
        <w:rPr>
          <w:rFonts w:ascii="Arial" w:hAnsi="Arial" w:cs="Arial"/>
          <w:sz w:val="20"/>
          <w:szCs w:val="20"/>
        </w:rPr>
      </w:pPr>
    </w:p>
    <w:p w14:paraId="7F5A78D8" w14:textId="77777777" w:rsidR="00700F2E" w:rsidRDefault="00700F2E" w:rsidP="00B07223">
      <w:pPr>
        <w:jc w:val="center"/>
        <w:rPr>
          <w:rFonts w:ascii="Arial" w:hAnsi="Arial" w:cs="Arial"/>
          <w:sz w:val="20"/>
          <w:szCs w:val="20"/>
        </w:rPr>
      </w:pPr>
    </w:p>
    <w:p w14:paraId="4CDAE3F0" w14:textId="77777777" w:rsidR="00700F2E" w:rsidRDefault="00700F2E" w:rsidP="00B07223">
      <w:pPr>
        <w:jc w:val="center"/>
        <w:rPr>
          <w:rFonts w:ascii="Arial" w:hAnsi="Arial" w:cs="Arial"/>
          <w:sz w:val="20"/>
          <w:szCs w:val="20"/>
        </w:rPr>
      </w:pPr>
    </w:p>
    <w:p w14:paraId="04675691" w14:textId="77777777" w:rsidR="00700F2E" w:rsidRDefault="00700F2E" w:rsidP="00B07223">
      <w:pPr>
        <w:jc w:val="center"/>
        <w:rPr>
          <w:rFonts w:ascii="Arial" w:hAnsi="Arial" w:cs="Arial"/>
          <w:sz w:val="20"/>
          <w:szCs w:val="20"/>
        </w:rPr>
      </w:pPr>
    </w:p>
    <w:p w14:paraId="0B70AD21" w14:textId="77777777" w:rsidR="00700F2E" w:rsidRDefault="00700F2E" w:rsidP="00B07223">
      <w:pPr>
        <w:jc w:val="center"/>
        <w:rPr>
          <w:rFonts w:ascii="Arial" w:hAnsi="Arial" w:cs="Arial"/>
          <w:sz w:val="20"/>
          <w:szCs w:val="20"/>
        </w:rPr>
      </w:pPr>
    </w:p>
    <w:p w14:paraId="7CAE8428" w14:textId="77777777" w:rsidR="00700F2E" w:rsidRDefault="00700F2E" w:rsidP="00B07223">
      <w:pPr>
        <w:jc w:val="center"/>
        <w:rPr>
          <w:rFonts w:ascii="Arial" w:hAnsi="Arial" w:cs="Arial"/>
          <w:sz w:val="20"/>
          <w:szCs w:val="20"/>
        </w:rPr>
      </w:pPr>
    </w:p>
    <w:p w14:paraId="4A85DDD8" w14:textId="77777777" w:rsidR="00380D33" w:rsidRDefault="00380D33" w:rsidP="00B07223">
      <w:pPr>
        <w:jc w:val="center"/>
        <w:rPr>
          <w:rFonts w:ascii="Arial" w:hAnsi="Arial" w:cs="Arial"/>
          <w:sz w:val="20"/>
          <w:szCs w:val="20"/>
        </w:rPr>
      </w:pPr>
    </w:p>
    <w:p w14:paraId="41042284" w14:textId="77777777" w:rsidR="00C93D20" w:rsidRDefault="00C93D20" w:rsidP="00B07223">
      <w:pPr>
        <w:jc w:val="center"/>
        <w:rPr>
          <w:rFonts w:ascii="Arial" w:hAnsi="Arial" w:cs="Arial"/>
          <w:sz w:val="20"/>
          <w:szCs w:val="20"/>
        </w:rPr>
      </w:pPr>
    </w:p>
    <w:p w14:paraId="343E4C03" w14:textId="4D689AB6" w:rsidR="0086343F" w:rsidRDefault="0086343F" w:rsidP="00B07223">
      <w:pPr>
        <w:jc w:val="center"/>
        <w:rPr>
          <w:rFonts w:ascii="Arial" w:hAnsi="Arial" w:cs="Arial"/>
          <w:sz w:val="20"/>
          <w:szCs w:val="20"/>
        </w:rPr>
      </w:pPr>
      <w:r w:rsidRPr="0086343F">
        <w:rPr>
          <w:rFonts w:ascii="Arial" w:hAnsi="Arial" w:cs="Arial"/>
          <w:sz w:val="20"/>
          <w:szCs w:val="20"/>
        </w:rPr>
        <w:lastRenderedPageBreak/>
        <w:t>[Appendix A]</w:t>
      </w:r>
    </w:p>
    <w:p w14:paraId="54F6D23A" w14:textId="77777777" w:rsidR="00B07223" w:rsidRDefault="00B07223" w:rsidP="00B07223">
      <w:pPr>
        <w:jc w:val="center"/>
        <w:rPr>
          <w:rFonts w:ascii="Arial" w:hAnsi="Arial" w:cs="Arial"/>
          <w:sz w:val="20"/>
          <w:szCs w:val="20"/>
        </w:rPr>
      </w:pPr>
    </w:p>
    <w:p w14:paraId="1BEBCB52" w14:textId="77777777" w:rsidR="00B07223" w:rsidRPr="00E13BC6" w:rsidRDefault="00B07223" w:rsidP="00B07223">
      <w:pPr>
        <w:jc w:val="center"/>
        <w:rPr>
          <w:rFonts w:ascii="Verdana" w:hAnsi="Verdana"/>
          <w:b/>
          <w:sz w:val="28"/>
          <w:szCs w:val="28"/>
          <w:u w:val="single"/>
          <w:lang w:val="en-IE"/>
        </w:rPr>
      </w:pPr>
      <w:r w:rsidRPr="00E13BC6">
        <w:rPr>
          <w:rFonts w:ascii="Albertus Medium" w:hAnsi="Albertus Medium"/>
          <w:b/>
          <w:i/>
          <w:sz w:val="28"/>
          <w:szCs w:val="28"/>
          <w:u w:val="single"/>
          <w:lang w:val="en-IE"/>
        </w:rPr>
        <w:t>Irish exemption</w:t>
      </w:r>
      <w:r w:rsidRPr="00E13BC6">
        <w:rPr>
          <w:rFonts w:ascii="Verdana" w:hAnsi="Verdana"/>
          <w:b/>
          <w:sz w:val="28"/>
          <w:szCs w:val="28"/>
          <w:u w:val="single"/>
          <w:lang w:val="en-IE"/>
        </w:rPr>
        <w:t xml:space="preserve"> Letter of Application</w:t>
      </w:r>
    </w:p>
    <w:p w14:paraId="3FE3D0DF" w14:textId="77777777" w:rsidR="00B07223" w:rsidRPr="00106920" w:rsidRDefault="00B07223" w:rsidP="00B07223">
      <w:pPr>
        <w:jc w:val="both"/>
        <w:rPr>
          <w:rFonts w:ascii="Verdana" w:hAnsi="Verdana"/>
          <w:sz w:val="20"/>
          <w:szCs w:val="20"/>
          <w:lang w:val="en-IE"/>
        </w:rPr>
      </w:pPr>
    </w:p>
    <w:p w14:paraId="21D0CAD0" w14:textId="77777777" w:rsidR="00B07223" w:rsidRDefault="00B07223" w:rsidP="00B07223">
      <w:pPr>
        <w:jc w:val="both"/>
        <w:rPr>
          <w:rFonts w:ascii="Verdana" w:hAnsi="Verdana"/>
          <w:lang w:val="en-IE"/>
        </w:rPr>
      </w:pPr>
    </w:p>
    <w:p w14:paraId="62015232" w14:textId="77777777" w:rsidR="00B07223" w:rsidRPr="00E13BC6" w:rsidRDefault="00B07223" w:rsidP="00B07223">
      <w:pPr>
        <w:jc w:val="both"/>
        <w:rPr>
          <w:rFonts w:ascii="Verdana" w:hAnsi="Verdana"/>
          <w:lang w:val="en-IE"/>
        </w:rPr>
      </w:pPr>
      <w:r w:rsidRPr="00E13BC6">
        <w:rPr>
          <w:rFonts w:ascii="Verdana" w:hAnsi="Verdana"/>
          <w:lang w:val="en-IE"/>
        </w:rPr>
        <w:t>To ______________________</w:t>
      </w:r>
      <w:r w:rsidRPr="00E13BC6">
        <w:rPr>
          <w:rFonts w:ascii="Verdana" w:hAnsi="Verdana"/>
          <w:i/>
          <w:sz w:val="20"/>
          <w:szCs w:val="20"/>
          <w:lang w:val="en-IE"/>
        </w:rPr>
        <w:t>[Insert Principal’s Name]</w:t>
      </w:r>
    </w:p>
    <w:p w14:paraId="1347B8B1" w14:textId="77777777" w:rsidR="00B07223" w:rsidRPr="00E13BC6" w:rsidRDefault="00B07223" w:rsidP="00B07223">
      <w:pPr>
        <w:jc w:val="both"/>
        <w:rPr>
          <w:rFonts w:ascii="Verdana" w:hAnsi="Verdana"/>
          <w:lang w:val="en-IE"/>
        </w:rPr>
      </w:pPr>
    </w:p>
    <w:p w14:paraId="41850F3B" w14:textId="77777777" w:rsidR="00B07223" w:rsidRPr="00E13BC6" w:rsidRDefault="00B07223" w:rsidP="00B07223">
      <w:pPr>
        <w:spacing w:line="360" w:lineRule="auto"/>
        <w:jc w:val="both"/>
        <w:rPr>
          <w:rFonts w:ascii="Verdana" w:hAnsi="Verdana"/>
          <w:lang w:val="en-IE"/>
        </w:rPr>
      </w:pPr>
      <w:r w:rsidRPr="00E13BC6">
        <w:rPr>
          <w:rFonts w:ascii="Verdana" w:hAnsi="Verdana"/>
          <w:lang w:val="en-IE"/>
        </w:rPr>
        <w:t>We, _______________________________</w:t>
      </w:r>
      <w:r w:rsidRPr="00E13BC6">
        <w:rPr>
          <w:rFonts w:ascii="Verdana" w:hAnsi="Verdana"/>
          <w:i/>
          <w:sz w:val="20"/>
          <w:szCs w:val="20"/>
          <w:lang w:val="en-IE"/>
        </w:rPr>
        <w:t xml:space="preserve">[Insert Parents’ Names], </w:t>
      </w:r>
    </w:p>
    <w:p w14:paraId="28A6155D" w14:textId="77777777" w:rsidR="00B07223" w:rsidRPr="00E13BC6" w:rsidRDefault="00B07223" w:rsidP="00B07223">
      <w:pPr>
        <w:spacing w:line="360" w:lineRule="auto"/>
        <w:jc w:val="both"/>
        <w:rPr>
          <w:rFonts w:ascii="Verdana" w:hAnsi="Verdana"/>
          <w:lang w:val="en-IE"/>
        </w:rPr>
      </w:pPr>
      <w:r w:rsidRPr="00E13BC6">
        <w:rPr>
          <w:rFonts w:ascii="Verdana" w:hAnsi="Verdana"/>
          <w:lang w:val="en-IE"/>
        </w:rPr>
        <w:t>parents of _______________________</w:t>
      </w:r>
      <w:r w:rsidRPr="00E13BC6">
        <w:rPr>
          <w:rFonts w:ascii="Verdana" w:hAnsi="Verdana"/>
          <w:i/>
          <w:sz w:val="20"/>
          <w:szCs w:val="20"/>
          <w:lang w:val="en-IE"/>
        </w:rPr>
        <w:t xml:space="preserve">[Insert Pupil’s Name], </w:t>
      </w:r>
      <w:r w:rsidRPr="00E13BC6">
        <w:rPr>
          <w:rFonts w:ascii="Verdana" w:hAnsi="Verdana"/>
          <w:lang w:val="en-IE"/>
        </w:rPr>
        <w:t>_______________</w:t>
      </w:r>
      <w:r w:rsidRPr="00E13BC6">
        <w:rPr>
          <w:rFonts w:ascii="Verdana" w:hAnsi="Verdana"/>
          <w:i/>
          <w:sz w:val="20"/>
          <w:szCs w:val="20"/>
          <w:lang w:val="en-IE"/>
        </w:rPr>
        <w:t>[Insert Date of Birth],</w:t>
      </w:r>
      <w:r w:rsidRPr="00E13BC6">
        <w:rPr>
          <w:rFonts w:ascii="Verdana" w:hAnsi="Verdana"/>
          <w:sz w:val="20"/>
          <w:szCs w:val="20"/>
          <w:lang w:val="en-IE"/>
        </w:rPr>
        <w:t xml:space="preserve"> </w:t>
      </w:r>
      <w:r w:rsidRPr="00E13BC6">
        <w:rPr>
          <w:rFonts w:ascii="Verdana" w:hAnsi="Verdana"/>
          <w:lang w:val="en-IE"/>
        </w:rPr>
        <w:t>hereby request an exemption from the study of Irish for ________________</w:t>
      </w:r>
      <w:r w:rsidRPr="00E13BC6">
        <w:rPr>
          <w:rFonts w:ascii="Verdana" w:hAnsi="Verdana"/>
          <w:i/>
          <w:sz w:val="20"/>
          <w:szCs w:val="20"/>
          <w:lang w:val="en-IE"/>
        </w:rPr>
        <w:t xml:space="preserve">[Insert Pupil’s Name], </w:t>
      </w:r>
    </w:p>
    <w:p w14:paraId="533833FA" w14:textId="494CBEF2" w:rsidR="00B27068" w:rsidRDefault="00B07223" w:rsidP="00B07223">
      <w:pPr>
        <w:spacing w:line="360" w:lineRule="auto"/>
        <w:jc w:val="both"/>
        <w:rPr>
          <w:rFonts w:ascii="Verdana" w:hAnsi="Verdana"/>
          <w:i/>
          <w:sz w:val="20"/>
          <w:szCs w:val="20"/>
          <w:lang w:val="en-IE"/>
        </w:rPr>
      </w:pPr>
      <w:r w:rsidRPr="00E13BC6">
        <w:rPr>
          <w:rFonts w:ascii="Verdana" w:hAnsi="Verdana"/>
          <w:lang w:val="en-IE"/>
        </w:rPr>
        <w:t>based on the fact that ____________________</w:t>
      </w:r>
      <w:r w:rsidRPr="00E13BC6">
        <w:rPr>
          <w:rFonts w:ascii="Verdana" w:hAnsi="Verdana"/>
          <w:i/>
          <w:sz w:val="20"/>
          <w:szCs w:val="20"/>
          <w:lang w:val="en-IE"/>
        </w:rPr>
        <w:t xml:space="preserve">[Insert Pupil’s Name], </w:t>
      </w:r>
      <w:r w:rsidRPr="00E13BC6">
        <w:rPr>
          <w:rFonts w:ascii="Verdana" w:hAnsi="Verdana"/>
          <w:lang w:val="en-IE"/>
        </w:rPr>
        <w:t>_______________________________________________</w:t>
      </w:r>
      <w:r w:rsidRPr="00E13BC6">
        <w:rPr>
          <w:rFonts w:ascii="Verdana" w:hAnsi="Verdana"/>
          <w:i/>
          <w:sz w:val="20"/>
          <w:szCs w:val="20"/>
          <w:lang w:val="en-IE"/>
        </w:rPr>
        <w:t>[Insert reason why</w:t>
      </w:r>
      <w:r w:rsidR="00E022D2">
        <w:rPr>
          <w:rFonts w:ascii="Verdana" w:hAnsi="Verdana"/>
          <w:i/>
          <w:sz w:val="20"/>
          <w:szCs w:val="20"/>
          <w:lang w:val="en-IE"/>
        </w:rPr>
        <w:t xml:space="preserve"> the</w:t>
      </w:r>
      <w:r w:rsidRPr="00E13BC6">
        <w:rPr>
          <w:rFonts w:ascii="Verdana" w:hAnsi="Verdana"/>
          <w:i/>
          <w:sz w:val="20"/>
          <w:szCs w:val="20"/>
          <w:lang w:val="en-IE"/>
        </w:rPr>
        <w:t xml:space="preserve"> pupil </w:t>
      </w:r>
      <w:r w:rsidR="00E022D2">
        <w:rPr>
          <w:rFonts w:ascii="Verdana" w:hAnsi="Verdana"/>
          <w:i/>
          <w:sz w:val="20"/>
          <w:szCs w:val="20"/>
          <w:lang w:val="en-IE"/>
        </w:rPr>
        <w:t>should be</w:t>
      </w:r>
      <w:r w:rsidRPr="00E13BC6">
        <w:rPr>
          <w:rFonts w:ascii="Verdana" w:hAnsi="Verdana"/>
          <w:i/>
          <w:sz w:val="20"/>
          <w:szCs w:val="20"/>
          <w:lang w:val="en-IE"/>
        </w:rPr>
        <w:t xml:space="preserve"> exempt from </w:t>
      </w:r>
      <w:r w:rsidR="00E022D2">
        <w:rPr>
          <w:rFonts w:ascii="Verdana" w:hAnsi="Verdana"/>
          <w:i/>
          <w:sz w:val="20"/>
          <w:szCs w:val="20"/>
          <w:lang w:val="en-IE"/>
        </w:rPr>
        <w:t xml:space="preserve">the </w:t>
      </w:r>
      <w:r w:rsidRPr="00E13BC6">
        <w:rPr>
          <w:rFonts w:ascii="Verdana" w:hAnsi="Verdana"/>
          <w:i/>
          <w:sz w:val="20"/>
          <w:szCs w:val="20"/>
          <w:lang w:val="en-IE"/>
        </w:rPr>
        <w:t>study of Irish].</w:t>
      </w:r>
      <w:r w:rsidR="00B27068">
        <w:rPr>
          <w:rFonts w:ascii="Verdana" w:hAnsi="Verdana"/>
          <w:iCs/>
          <w:sz w:val="20"/>
          <w:szCs w:val="20"/>
          <w:lang w:val="en-IE"/>
        </w:rPr>
        <w:t xml:space="preserve"> </w:t>
      </w:r>
      <w:r w:rsidR="00B27068" w:rsidRPr="00B27068">
        <w:rPr>
          <w:rFonts w:ascii="Verdana" w:hAnsi="Verdana"/>
          <w:iCs/>
          <w:lang w:val="en-IE"/>
        </w:rPr>
        <w:t xml:space="preserve">In line with </w:t>
      </w:r>
      <w:r w:rsidR="00F67037">
        <w:rPr>
          <w:rFonts w:ascii="Verdana" w:hAnsi="Verdana"/>
          <w:iCs/>
          <w:lang w:val="en-IE"/>
        </w:rPr>
        <w:t xml:space="preserve">the </w:t>
      </w:r>
      <w:r w:rsidR="00B27068" w:rsidRPr="00B27068">
        <w:rPr>
          <w:rFonts w:ascii="Verdana" w:hAnsi="Verdana"/>
          <w:iCs/>
          <w:lang w:val="en-IE"/>
        </w:rPr>
        <w:t>School</w:t>
      </w:r>
      <w:r w:rsidR="00F67037">
        <w:rPr>
          <w:rFonts w:ascii="Verdana" w:hAnsi="Verdana"/>
          <w:iCs/>
          <w:lang w:val="en-IE"/>
        </w:rPr>
        <w:t>’s</w:t>
      </w:r>
      <w:r w:rsidR="00B27068" w:rsidRPr="00B27068">
        <w:rPr>
          <w:rFonts w:ascii="Verdana" w:hAnsi="Verdana"/>
          <w:iCs/>
          <w:lang w:val="en-IE"/>
        </w:rPr>
        <w:t xml:space="preserve"> Policy th</w:t>
      </w:r>
      <w:r w:rsidR="00E022D2">
        <w:rPr>
          <w:rFonts w:ascii="Verdana" w:hAnsi="Verdana"/>
          <w:iCs/>
          <w:lang w:val="en-IE"/>
        </w:rPr>
        <w:t>e</w:t>
      </w:r>
      <w:r w:rsidR="00B27068" w:rsidRPr="00B27068">
        <w:rPr>
          <w:rFonts w:ascii="Verdana" w:hAnsi="Verdana"/>
          <w:iCs/>
          <w:lang w:val="en-IE"/>
        </w:rPr>
        <w:t xml:space="preserve"> application </w:t>
      </w:r>
      <w:r w:rsidR="00E022D2">
        <w:rPr>
          <w:rFonts w:ascii="Verdana" w:hAnsi="Verdana"/>
          <w:iCs/>
          <w:lang w:val="en-IE"/>
        </w:rPr>
        <w:t xml:space="preserve">reason </w:t>
      </w:r>
      <w:r w:rsidR="00B27068" w:rsidRPr="00B27068">
        <w:rPr>
          <w:rFonts w:ascii="Verdana" w:hAnsi="Verdana"/>
          <w:iCs/>
          <w:lang w:val="en-IE"/>
        </w:rPr>
        <w:t xml:space="preserve">is based on sub-paragraph </w:t>
      </w:r>
      <w:r w:rsidR="00B27068" w:rsidRPr="00B27068">
        <w:rPr>
          <w:rFonts w:ascii="Verdana" w:hAnsi="Verdana"/>
          <w:i/>
          <w:sz w:val="20"/>
          <w:szCs w:val="20"/>
          <w:lang w:val="en-IE"/>
        </w:rPr>
        <w:t>[please tick the relevant criteria]</w:t>
      </w:r>
    </w:p>
    <w:p w14:paraId="57B238E8" w14:textId="77777777" w:rsidR="00B27068" w:rsidRDefault="00B27068" w:rsidP="00B07223">
      <w:pPr>
        <w:spacing w:line="360" w:lineRule="auto"/>
        <w:jc w:val="both"/>
        <w:rPr>
          <w:rFonts w:ascii="Verdana" w:hAnsi="Verdana"/>
          <w:i/>
          <w:sz w:val="20"/>
          <w:szCs w:val="20"/>
          <w:lang w:val="en-IE"/>
        </w:rPr>
      </w:pPr>
    </w:p>
    <w:p w14:paraId="068E5CD7" w14:textId="34143FE5" w:rsidR="00B07223" w:rsidRPr="00B27068" w:rsidRDefault="00B27068" w:rsidP="00B27068">
      <w:pPr>
        <w:spacing w:line="360" w:lineRule="auto"/>
        <w:ind w:firstLine="720"/>
        <w:jc w:val="center"/>
        <w:rPr>
          <w:rFonts w:ascii="Verdana" w:hAnsi="Verdana"/>
          <w:lang w:val="en-IE"/>
        </w:rPr>
      </w:pP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sidR="00380D33">
        <w:rPr>
          <w:rFonts w:ascii="Verdana" w:hAnsi="Verdana"/>
          <w:b/>
          <w:bCs/>
          <w:iCs/>
          <w:lang w:val="en-IE"/>
        </w:rPr>
        <w:t>1</w:t>
      </w:r>
      <w:r w:rsidRPr="00B27068">
        <w:rPr>
          <w:rFonts w:ascii="Verdana" w:hAnsi="Verdana"/>
          <w:b/>
          <w:bCs/>
          <w:iCs/>
          <w:lang w:val="en-IE"/>
        </w:rPr>
        <w:t xml:space="preserve"> </w:t>
      </w:r>
      <w:r w:rsidRPr="00F67037">
        <w:rPr>
          <w:rFonts w:ascii="Verdana" w:hAnsi="Verdana"/>
          <w:b/>
          <w:bCs/>
          <w:iCs/>
          <w:sz w:val="32"/>
          <w:szCs w:val="32"/>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sidR="00380D33">
        <w:rPr>
          <w:rFonts w:ascii="Verdana" w:hAnsi="Verdana"/>
          <w:b/>
          <w:bCs/>
          <w:iCs/>
          <w:lang w:val="en-IE"/>
        </w:rPr>
        <w:t>.2</w:t>
      </w:r>
      <w:r w:rsidRPr="00B27068">
        <w:rPr>
          <w:rFonts w:ascii="Verdana" w:hAnsi="Verdana"/>
          <w:b/>
          <w:bCs/>
          <w:iCs/>
          <w:lang w:val="en-IE"/>
        </w:rPr>
        <w:t xml:space="preserve"> </w:t>
      </w:r>
      <w:r>
        <w:rPr>
          <w:rFonts w:ascii="Verdana" w:hAnsi="Verdana"/>
          <w:b/>
          <w:bCs/>
          <w:iCs/>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sidR="00380D33">
        <w:rPr>
          <w:rFonts w:ascii="Verdana" w:hAnsi="Verdana"/>
          <w:b/>
          <w:bCs/>
          <w:iCs/>
          <w:lang w:val="en-IE"/>
        </w:rPr>
        <w:t>.3</w:t>
      </w:r>
      <w:r w:rsidRPr="00B27068">
        <w:rPr>
          <w:rFonts w:ascii="Verdana" w:hAnsi="Verdana"/>
          <w:b/>
          <w:bCs/>
          <w:iCs/>
          <w:lang w:val="en-IE"/>
        </w:rPr>
        <w:t xml:space="preserve"> </w:t>
      </w:r>
      <w:r>
        <w:rPr>
          <w:rFonts w:ascii="Verdana" w:hAnsi="Verdana"/>
          <w:b/>
          <w:bCs/>
          <w:iCs/>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sidR="00380D33">
        <w:rPr>
          <w:rFonts w:ascii="Verdana" w:hAnsi="Verdana"/>
          <w:b/>
          <w:bCs/>
          <w:iCs/>
          <w:lang w:val="en-IE"/>
        </w:rPr>
        <w:t>.4</w:t>
      </w:r>
      <w:r w:rsidR="00380D33">
        <w:rPr>
          <w:rFonts w:ascii="Verdana" w:hAnsi="Verdana"/>
          <w:b/>
          <w:bCs/>
          <w:iCs/>
          <w:lang w:val="en-IE"/>
        </w:rPr>
        <w:tab/>
      </w:r>
      <w:r w:rsidR="00380D33" w:rsidRPr="00F67037">
        <w:rPr>
          <w:rFonts w:ascii="Verdana" w:hAnsi="Verdana"/>
          <w:b/>
          <w:bCs/>
          <w:iCs/>
          <w:sz w:val="32"/>
          <w:szCs w:val="32"/>
          <w:lang w:val="en-IE"/>
        </w:rPr>
        <w:sym w:font="Symbol" w:char="F0F0"/>
      </w:r>
      <w:r w:rsidR="00380D33" w:rsidRPr="00F67037">
        <w:rPr>
          <w:rFonts w:ascii="Verdana" w:hAnsi="Verdana"/>
          <w:b/>
          <w:bCs/>
          <w:iCs/>
          <w:sz w:val="32"/>
          <w:szCs w:val="32"/>
          <w:lang w:val="en-IE"/>
        </w:rPr>
        <w:t xml:space="preserve"> </w:t>
      </w:r>
      <w:r w:rsidR="00380D33" w:rsidRPr="00B27068">
        <w:rPr>
          <w:rFonts w:ascii="Verdana" w:hAnsi="Verdana"/>
          <w:b/>
          <w:bCs/>
          <w:iCs/>
          <w:lang w:val="en-IE"/>
        </w:rPr>
        <w:t>2.2.</w:t>
      </w:r>
      <w:r w:rsidR="00667A06">
        <w:rPr>
          <w:rFonts w:ascii="Verdana" w:hAnsi="Verdana"/>
          <w:b/>
          <w:bCs/>
          <w:iCs/>
          <w:lang w:val="en-IE"/>
        </w:rPr>
        <w:t>5</w:t>
      </w:r>
      <w:r w:rsidR="00380D33" w:rsidRPr="00B27068">
        <w:rPr>
          <w:rFonts w:ascii="Verdana" w:hAnsi="Verdana"/>
          <w:b/>
          <w:bCs/>
          <w:iCs/>
          <w:lang w:val="en-IE"/>
        </w:rPr>
        <w:t xml:space="preserve"> </w:t>
      </w:r>
      <w:r w:rsidR="00380D33" w:rsidRPr="00F67037">
        <w:rPr>
          <w:rFonts w:ascii="Verdana" w:hAnsi="Verdana"/>
          <w:b/>
          <w:bCs/>
          <w:iCs/>
          <w:sz w:val="32"/>
          <w:szCs w:val="32"/>
          <w:lang w:val="en-IE"/>
        </w:rPr>
        <w:tab/>
      </w:r>
    </w:p>
    <w:p w14:paraId="1E8C6598" w14:textId="77777777" w:rsidR="00B07223" w:rsidRPr="00E13BC6" w:rsidRDefault="00B07223" w:rsidP="00B07223">
      <w:pPr>
        <w:spacing w:line="360" w:lineRule="auto"/>
        <w:jc w:val="both"/>
        <w:rPr>
          <w:rFonts w:ascii="Verdana" w:hAnsi="Verdana"/>
          <w:lang w:val="en-IE"/>
        </w:rPr>
      </w:pPr>
    </w:p>
    <w:p w14:paraId="0B22489F" w14:textId="2B73B5D6" w:rsidR="00B07223" w:rsidRPr="00B27068" w:rsidRDefault="00B07223" w:rsidP="00B07223">
      <w:pPr>
        <w:spacing w:line="360" w:lineRule="auto"/>
        <w:jc w:val="both"/>
        <w:rPr>
          <w:rFonts w:ascii="Verdana" w:hAnsi="Verdana"/>
          <w:sz w:val="20"/>
          <w:szCs w:val="20"/>
          <w:lang w:val="en-IE"/>
        </w:rPr>
      </w:pPr>
      <w:r w:rsidRPr="00B27068">
        <w:rPr>
          <w:rFonts w:ascii="Verdana" w:hAnsi="Verdana"/>
          <w:sz w:val="20"/>
          <w:szCs w:val="20"/>
          <w:lang w:val="en-IE"/>
        </w:rPr>
        <w:t>We have discussed this matter at length with _________________</w:t>
      </w:r>
      <w:r w:rsidRPr="00B27068">
        <w:rPr>
          <w:rFonts w:ascii="Verdana" w:hAnsi="Verdana"/>
          <w:i/>
          <w:sz w:val="20"/>
          <w:szCs w:val="20"/>
          <w:lang w:val="en-IE"/>
        </w:rPr>
        <w:t xml:space="preserve">[Insert Principal’s Name] </w:t>
      </w:r>
      <w:r w:rsidRPr="00B27068">
        <w:rPr>
          <w:rFonts w:ascii="Verdana" w:hAnsi="Verdana"/>
          <w:sz w:val="20"/>
          <w:szCs w:val="20"/>
          <w:lang w:val="en-IE"/>
        </w:rPr>
        <w:t>and have been made aware that:</w:t>
      </w:r>
    </w:p>
    <w:p w14:paraId="3D48AB6B" w14:textId="77777777" w:rsidR="00B07223" w:rsidRPr="00E13BC6" w:rsidRDefault="00B07223" w:rsidP="00B07223">
      <w:pPr>
        <w:spacing w:line="360" w:lineRule="auto"/>
        <w:jc w:val="both"/>
        <w:rPr>
          <w:rFonts w:ascii="Verdana" w:hAnsi="Verdana"/>
          <w:lang w:val="en-IE"/>
        </w:rPr>
      </w:pPr>
    </w:p>
    <w:p w14:paraId="27E4EF6E" w14:textId="2ACA74E4" w:rsidR="00B07223" w:rsidRPr="00667A06" w:rsidRDefault="00B07223" w:rsidP="00B07223">
      <w:pPr>
        <w:numPr>
          <w:ilvl w:val="0"/>
          <w:numId w:val="5"/>
        </w:numPr>
        <w:spacing w:line="360" w:lineRule="auto"/>
        <w:jc w:val="both"/>
        <w:rPr>
          <w:rFonts w:ascii="Verdana" w:hAnsi="Verdana"/>
          <w:sz w:val="16"/>
          <w:szCs w:val="16"/>
          <w:lang w:val="en-IE"/>
        </w:rPr>
      </w:pPr>
      <w:r w:rsidRPr="00667A06">
        <w:rPr>
          <w:rFonts w:ascii="Verdana" w:hAnsi="Verdana"/>
          <w:sz w:val="16"/>
          <w:szCs w:val="16"/>
          <w:lang w:val="en-IE"/>
        </w:rPr>
        <w:t>_______________________</w:t>
      </w:r>
      <w:r w:rsidRPr="00667A06">
        <w:rPr>
          <w:rFonts w:ascii="Verdana" w:hAnsi="Verdana"/>
          <w:i/>
          <w:sz w:val="16"/>
          <w:szCs w:val="16"/>
          <w:lang w:val="en-IE"/>
        </w:rPr>
        <w:t>[Insert Pupil’s Name],</w:t>
      </w:r>
      <w:r w:rsidRPr="00667A06">
        <w:rPr>
          <w:rFonts w:ascii="Verdana" w:hAnsi="Verdana"/>
          <w:sz w:val="16"/>
          <w:szCs w:val="16"/>
          <w:lang w:val="en-IE"/>
        </w:rPr>
        <w:t xml:space="preserve"> may, in</w:t>
      </w:r>
      <w:r w:rsidR="00E022D2" w:rsidRPr="00667A06">
        <w:rPr>
          <w:rFonts w:ascii="Verdana" w:hAnsi="Verdana"/>
          <w:sz w:val="16"/>
          <w:szCs w:val="16"/>
          <w:lang w:val="en-IE"/>
        </w:rPr>
        <w:t>to</w:t>
      </w:r>
      <w:r w:rsidRPr="00667A06">
        <w:rPr>
          <w:rFonts w:ascii="Verdana" w:hAnsi="Verdana"/>
          <w:sz w:val="16"/>
          <w:szCs w:val="16"/>
          <w:lang w:val="en-IE"/>
        </w:rPr>
        <w:t xml:space="preserve"> the future, be restricted from certain jobs where Irish may be a requirement and that there may be other longer-term, as yet unforeseen, implications</w:t>
      </w:r>
      <w:r w:rsidR="00E022D2" w:rsidRPr="00667A06">
        <w:rPr>
          <w:rFonts w:ascii="Verdana" w:hAnsi="Verdana"/>
          <w:sz w:val="16"/>
          <w:szCs w:val="16"/>
          <w:lang w:val="en-IE"/>
        </w:rPr>
        <w:t xml:space="preserve"> (e.g. </w:t>
      </w:r>
      <w:r w:rsidR="00E71FC0" w:rsidRPr="00667A06">
        <w:rPr>
          <w:rFonts w:ascii="Verdana" w:hAnsi="Verdana"/>
          <w:sz w:val="16"/>
          <w:szCs w:val="16"/>
          <w:lang w:val="en-IE"/>
        </w:rPr>
        <w:t xml:space="preserve">while in </w:t>
      </w:r>
      <w:r w:rsidR="00E022D2" w:rsidRPr="00667A06">
        <w:rPr>
          <w:rFonts w:ascii="Verdana" w:hAnsi="Verdana"/>
          <w:sz w:val="16"/>
          <w:szCs w:val="16"/>
          <w:lang w:val="en-IE"/>
        </w:rPr>
        <w:t>post-primary</w:t>
      </w:r>
      <w:r w:rsidR="00E71FC0" w:rsidRPr="00667A06">
        <w:rPr>
          <w:rFonts w:ascii="Verdana" w:hAnsi="Verdana"/>
          <w:sz w:val="16"/>
          <w:szCs w:val="16"/>
          <w:lang w:val="en-IE"/>
        </w:rPr>
        <w:t xml:space="preserve"> education)</w:t>
      </w:r>
    </w:p>
    <w:p w14:paraId="14C21459" w14:textId="77777777" w:rsidR="00B07223" w:rsidRPr="00667A06" w:rsidRDefault="00B07223" w:rsidP="00B07223">
      <w:pPr>
        <w:spacing w:line="360" w:lineRule="auto"/>
        <w:ind w:left="720"/>
        <w:jc w:val="both"/>
        <w:rPr>
          <w:rFonts w:ascii="Verdana" w:hAnsi="Verdana"/>
          <w:sz w:val="16"/>
          <w:szCs w:val="16"/>
          <w:lang w:val="en-IE"/>
        </w:rPr>
      </w:pPr>
    </w:p>
    <w:p w14:paraId="74935573" w14:textId="237F57F8" w:rsidR="00B07223" w:rsidRPr="00667A06" w:rsidRDefault="00B07223" w:rsidP="00B07223">
      <w:pPr>
        <w:numPr>
          <w:ilvl w:val="0"/>
          <w:numId w:val="5"/>
        </w:numPr>
        <w:spacing w:line="360" w:lineRule="auto"/>
        <w:jc w:val="both"/>
        <w:rPr>
          <w:rFonts w:ascii="Verdana" w:hAnsi="Verdana"/>
          <w:sz w:val="16"/>
          <w:szCs w:val="16"/>
          <w:lang w:val="en-IE"/>
        </w:rPr>
      </w:pPr>
      <w:r w:rsidRPr="00667A06">
        <w:rPr>
          <w:rFonts w:ascii="Verdana" w:hAnsi="Verdana"/>
          <w:sz w:val="16"/>
          <w:szCs w:val="16"/>
          <w:lang w:val="en-IE"/>
        </w:rPr>
        <w:t>The school’s goal is to maximise the child’s participation and enjoyment in Irish oral language and to ensure he/she feels part of the Irish culture and ethos of the school, thereby increasing the likelihood of him/her being able to re-engage with Irish in the future.</w:t>
      </w:r>
      <w:r w:rsidR="00667A06" w:rsidRPr="00667A06">
        <w:rPr>
          <w:rFonts w:ascii="Verdana" w:hAnsi="Verdana"/>
          <w:sz w:val="16"/>
          <w:szCs w:val="16"/>
          <w:lang w:val="en-IE"/>
        </w:rPr>
        <w:t xml:space="preserve"> The incidental learning of Irish language may occur through engagement with greetings, phrases, festivals. As such, a positive attitude to the language should be fostered by </w:t>
      </w:r>
      <w:r w:rsidR="00667A06">
        <w:rPr>
          <w:rFonts w:ascii="Verdana" w:hAnsi="Verdana"/>
          <w:sz w:val="16"/>
          <w:szCs w:val="16"/>
          <w:lang w:val="en-IE"/>
        </w:rPr>
        <w:t xml:space="preserve">the </w:t>
      </w:r>
      <w:r w:rsidR="00667A06" w:rsidRPr="00667A06">
        <w:rPr>
          <w:rFonts w:ascii="Verdana" w:hAnsi="Verdana"/>
          <w:sz w:val="16"/>
          <w:szCs w:val="16"/>
          <w:lang w:val="en-IE"/>
        </w:rPr>
        <w:t>parent(s)/guardian(s).</w:t>
      </w:r>
    </w:p>
    <w:p w14:paraId="395E3A50" w14:textId="77777777" w:rsidR="00667A06" w:rsidRPr="00667A06" w:rsidRDefault="00667A06" w:rsidP="00667A06">
      <w:pPr>
        <w:pStyle w:val="ListParagraph"/>
        <w:rPr>
          <w:rFonts w:ascii="Verdana" w:hAnsi="Verdana"/>
          <w:sz w:val="16"/>
          <w:szCs w:val="16"/>
          <w:lang w:val="en-IE"/>
        </w:rPr>
      </w:pPr>
    </w:p>
    <w:p w14:paraId="534202AE" w14:textId="18DA50DC" w:rsidR="00B07223" w:rsidRDefault="00667A06" w:rsidP="00667A06">
      <w:pPr>
        <w:numPr>
          <w:ilvl w:val="0"/>
          <w:numId w:val="5"/>
        </w:numPr>
        <w:spacing w:line="360" w:lineRule="auto"/>
        <w:jc w:val="both"/>
        <w:rPr>
          <w:rFonts w:ascii="Verdana" w:hAnsi="Verdana"/>
          <w:sz w:val="16"/>
          <w:szCs w:val="16"/>
          <w:lang w:val="en-IE"/>
        </w:rPr>
      </w:pPr>
      <w:r w:rsidRPr="00667A06">
        <w:rPr>
          <w:rFonts w:ascii="Verdana" w:hAnsi="Verdana"/>
          <w:sz w:val="16"/>
          <w:szCs w:val="16"/>
          <w:lang w:val="en-IE"/>
        </w:rPr>
        <w:t>The holder of this certificate retains the option not to exercise the exemption granted, without any loss of the right to exercise it at a future time.</w:t>
      </w:r>
    </w:p>
    <w:p w14:paraId="0A5CB5EE" w14:textId="77777777" w:rsidR="00667A06" w:rsidRPr="00667A06" w:rsidRDefault="00667A06" w:rsidP="00667A06">
      <w:pPr>
        <w:spacing w:line="360" w:lineRule="auto"/>
        <w:jc w:val="both"/>
        <w:rPr>
          <w:rFonts w:ascii="Verdana" w:hAnsi="Verdana"/>
          <w:sz w:val="16"/>
          <w:szCs w:val="16"/>
          <w:lang w:val="en-IE"/>
        </w:rPr>
      </w:pPr>
    </w:p>
    <w:p w14:paraId="266DA840" w14:textId="2B9A10BC" w:rsidR="00B07223" w:rsidRPr="00E13BC6" w:rsidRDefault="009C6F4D" w:rsidP="00B07223">
      <w:pPr>
        <w:spacing w:line="360" w:lineRule="auto"/>
        <w:jc w:val="both"/>
        <w:rPr>
          <w:rFonts w:ascii="Verdana" w:hAnsi="Verdana"/>
          <w:lang w:val="en-IE"/>
        </w:rPr>
      </w:pPr>
      <w:r>
        <w:rPr>
          <w:noProof/>
          <w:lang w:val="en-IE" w:eastAsia="en-IE"/>
        </w:rPr>
        <mc:AlternateContent>
          <mc:Choice Requires="wps">
            <w:drawing>
              <wp:anchor distT="45720" distB="45720" distL="114300" distR="114300" simplePos="0" relativeHeight="251665408" behindDoc="0" locked="0" layoutInCell="1" allowOverlap="1" wp14:anchorId="78D5181B" wp14:editId="04221C08">
                <wp:simplePos x="0" y="0"/>
                <wp:positionH relativeFrom="column">
                  <wp:posOffset>3023870</wp:posOffset>
                </wp:positionH>
                <wp:positionV relativeFrom="paragraph">
                  <wp:posOffset>130810</wp:posOffset>
                </wp:positionV>
                <wp:extent cx="2989580" cy="558800"/>
                <wp:effectExtent l="9525" t="7620" r="1079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558800"/>
                        </a:xfrm>
                        <a:prstGeom prst="rect">
                          <a:avLst/>
                        </a:prstGeom>
                        <a:solidFill>
                          <a:srgbClr val="FFFFFF"/>
                        </a:solidFill>
                        <a:ln w="9525">
                          <a:solidFill>
                            <a:srgbClr val="000000"/>
                          </a:solidFill>
                          <a:miter lim="800000"/>
                          <a:headEnd/>
                          <a:tailEnd/>
                        </a:ln>
                      </wps:spPr>
                      <wps:txbx>
                        <w:txbxContent>
                          <w:p w14:paraId="6B741780" w14:textId="0669CA4F" w:rsidR="00C93D20" w:rsidRPr="00C93D20" w:rsidRDefault="00C93D20">
                            <w:pPr>
                              <w:rPr>
                                <w:i/>
                                <w:iCs/>
                                <w:sz w:val="20"/>
                                <w:szCs w:val="20"/>
                                <w:lang w:val="en-IE"/>
                              </w:rPr>
                            </w:pPr>
                            <w:r w:rsidRPr="00C93D20">
                              <w:rPr>
                                <w:i/>
                                <w:iCs/>
                                <w:sz w:val="20"/>
                                <w:szCs w:val="20"/>
                                <w:lang w:val="en-IE"/>
                              </w:rPr>
                              <w:t>For Office Use Only:</w:t>
                            </w:r>
                          </w:p>
                          <w:p w14:paraId="2382F312" w14:textId="2AF06118" w:rsidR="00C93D20" w:rsidRPr="00C93D20" w:rsidRDefault="00C93D20">
                            <w:pPr>
                              <w:rPr>
                                <w:sz w:val="20"/>
                                <w:szCs w:val="20"/>
                                <w:lang w:val="en-IE"/>
                              </w:rPr>
                            </w:pPr>
                            <w:r w:rsidRPr="00C93D20">
                              <w:rPr>
                                <w:sz w:val="20"/>
                                <w:szCs w:val="20"/>
                                <w:lang w:val="en-IE"/>
                              </w:rPr>
                              <w:t>Date Application received by School__________</w:t>
                            </w:r>
                            <w:r>
                              <w:rPr>
                                <w:sz w:val="20"/>
                                <w:szCs w:val="20"/>
                                <w:lang w:val="en-IE"/>
                              </w:rPr>
                              <w:t>__</w:t>
                            </w:r>
                            <w:r w:rsidRPr="00C93D20">
                              <w:rPr>
                                <w:sz w:val="20"/>
                                <w:szCs w:val="20"/>
                                <w:lang w:val="en-IE"/>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5181B" id="_x0000_t202" coordsize="21600,21600" o:spt="202" path="m,l,21600r21600,l21600,xe">
                <v:stroke joinstyle="miter"/>
                <v:path gradientshapeok="t" o:connecttype="rect"/>
              </v:shapetype>
              <v:shape id="Text Box 2" o:spid="_x0000_s1033" type="#_x0000_t202" style="position:absolute;left:0;text-align:left;margin-left:238.1pt;margin-top:10.3pt;width:235.4pt;height: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">
                <v:textbox>
                  <w:txbxContent>
                    <w:p w14:paraId="6B741780" w14:textId="0669CA4F" w:rsidR="00C93D20" w:rsidRPr="00C93D20" w:rsidRDefault="00C93D20">
                      <w:pPr>
                        <w:rPr>
                          <w:i/>
                          <w:iCs/>
                          <w:sz w:val="20"/>
                          <w:szCs w:val="20"/>
                          <w:lang w:val="en-IE"/>
                        </w:rPr>
                      </w:pPr>
                      <w:r w:rsidRPr="00C93D20">
                        <w:rPr>
                          <w:i/>
                          <w:iCs/>
                          <w:sz w:val="20"/>
                          <w:szCs w:val="20"/>
                          <w:lang w:val="en-IE"/>
                        </w:rPr>
                        <w:t>For Office Use Only:</w:t>
                      </w:r>
                    </w:p>
                    <w:p w14:paraId="2382F312" w14:textId="2AF06118" w:rsidR="00C93D20" w:rsidRPr="00C93D20" w:rsidRDefault="00C93D20">
                      <w:pPr>
                        <w:rPr>
                          <w:sz w:val="20"/>
                          <w:szCs w:val="20"/>
                          <w:lang w:val="en-IE"/>
                        </w:rPr>
                      </w:pPr>
                      <w:r w:rsidRPr="00C93D20">
                        <w:rPr>
                          <w:sz w:val="20"/>
                          <w:szCs w:val="20"/>
                          <w:lang w:val="en-IE"/>
                        </w:rPr>
                        <w:t>Date Application received by School__________</w:t>
                      </w:r>
                      <w:r>
                        <w:rPr>
                          <w:sz w:val="20"/>
                          <w:szCs w:val="20"/>
                          <w:lang w:val="en-IE"/>
                        </w:rPr>
                        <w:t>__</w:t>
                      </w:r>
                      <w:r w:rsidRPr="00C93D20">
                        <w:rPr>
                          <w:sz w:val="20"/>
                          <w:szCs w:val="20"/>
                          <w:lang w:val="en-IE"/>
                        </w:rPr>
                        <w:t>___</w:t>
                      </w:r>
                    </w:p>
                  </w:txbxContent>
                </v:textbox>
              </v:shape>
            </w:pict>
          </mc:Fallback>
        </mc:AlternateContent>
      </w:r>
      <w:r w:rsidR="00B07223" w:rsidRPr="00E13BC6">
        <w:rPr>
          <w:rFonts w:ascii="Verdana" w:hAnsi="Verdana"/>
          <w:lang w:val="en-IE"/>
        </w:rPr>
        <w:t>Thank you,</w:t>
      </w:r>
    </w:p>
    <w:p w14:paraId="57DC6D53" w14:textId="77777777" w:rsidR="00B07223" w:rsidRPr="00E13BC6" w:rsidRDefault="00B07223" w:rsidP="00B07223">
      <w:pPr>
        <w:spacing w:line="360" w:lineRule="auto"/>
        <w:jc w:val="both"/>
        <w:rPr>
          <w:rFonts w:ascii="Verdana" w:hAnsi="Verdana"/>
          <w:lang w:val="en-IE"/>
        </w:rPr>
      </w:pPr>
      <w:r w:rsidRPr="00E13BC6">
        <w:rPr>
          <w:rFonts w:ascii="Verdana" w:hAnsi="Verdana"/>
          <w:lang w:val="en-IE"/>
        </w:rPr>
        <w:t>______________________</w:t>
      </w:r>
    </w:p>
    <w:p w14:paraId="0EC86A48" w14:textId="77777777" w:rsidR="00E71FC0" w:rsidRDefault="00B07223" w:rsidP="00E71FC0">
      <w:pPr>
        <w:spacing w:line="360" w:lineRule="auto"/>
        <w:jc w:val="both"/>
        <w:rPr>
          <w:rFonts w:ascii="Verdana" w:hAnsi="Verdana"/>
          <w:i/>
          <w:sz w:val="20"/>
          <w:szCs w:val="20"/>
          <w:lang w:val="en-IE"/>
        </w:rPr>
      </w:pPr>
      <w:r w:rsidRPr="00E13BC6">
        <w:rPr>
          <w:rFonts w:ascii="Verdana" w:hAnsi="Verdana"/>
          <w:i/>
          <w:sz w:val="20"/>
          <w:szCs w:val="20"/>
          <w:lang w:val="en-IE"/>
        </w:rPr>
        <w:t>[Parents’ Signature(s)]</w:t>
      </w:r>
      <w:r w:rsidR="00C93D20">
        <w:rPr>
          <w:rFonts w:ascii="Verdana" w:hAnsi="Verdana"/>
          <w:i/>
          <w:sz w:val="20"/>
          <w:szCs w:val="20"/>
          <w:lang w:val="en-IE"/>
        </w:rPr>
        <w:t xml:space="preserve"> </w:t>
      </w:r>
    </w:p>
    <w:p w14:paraId="414FAA19" w14:textId="6B0736A6" w:rsidR="00B07223" w:rsidRPr="00E71FC0" w:rsidRDefault="00B07223" w:rsidP="00E71FC0">
      <w:pPr>
        <w:spacing w:line="360" w:lineRule="auto"/>
        <w:jc w:val="center"/>
        <w:rPr>
          <w:rFonts w:ascii="Verdana" w:hAnsi="Verdana"/>
          <w:i/>
          <w:sz w:val="20"/>
          <w:szCs w:val="20"/>
          <w:lang w:val="en-IE"/>
        </w:rPr>
      </w:pPr>
      <w:r>
        <w:rPr>
          <w:rFonts w:ascii="Arial" w:hAnsi="Arial" w:cs="Arial"/>
          <w:sz w:val="20"/>
          <w:szCs w:val="20"/>
        </w:rPr>
        <w:lastRenderedPageBreak/>
        <w:t>[Appendix B</w:t>
      </w:r>
      <w:r w:rsidRPr="0086343F">
        <w:rPr>
          <w:rFonts w:ascii="Arial" w:hAnsi="Arial" w:cs="Arial"/>
          <w:sz w:val="20"/>
          <w:szCs w:val="20"/>
        </w:rPr>
        <w:t>]</w:t>
      </w:r>
    </w:p>
    <w:p w14:paraId="283D6138" w14:textId="77777777" w:rsidR="009838B2" w:rsidRDefault="009838B2" w:rsidP="00B07223">
      <w:pPr>
        <w:rPr>
          <w:rFonts w:ascii="Arial" w:hAnsi="Arial" w:cs="Arial"/>
          <w:b/>
        </w:rPr>
      </w:pPr>
    </w:p>
    <w:p w14:paraId="1295E8DA" w14:textId="492BB21A" w:rsidR="00B27068" w:rsidRDefault="00AF6D44" w:rsidP="00B27068">
      <w:pPr>
        <w:jc w:val="center"/>
        <w:rPr>
          <w:rFonts w:ascii="Verdana" w:hAnsi="Verdana" w:cs="Arial"/>
          <w:b/>
          <w:sz w:val="28"/>
          <w:szCs w:val="28"/>
          <w:u w:val="single"/>
        </w:rPr>
      </w:pPr>
      <w:r>
        <w:rPr>
          <w:rFonts w:ascii="Verdana" w:hAnsi="Verdana" w:cs="Arial"/>
          <w:b/>
          <w:sz w:val="28"/>
          <w:szCs w:val="28"/>
          <w:u w:val="single"/>
        </w:rPr>
        <w:t xml:space="preserve">School’s </w:t>
      </w:r>
      <w:r w:rsidR="00B27068">
        <w:rPr>
          <w:rFonts w:ascii="Verdana" w:hAnsi="Verdana" w:cs="Arial"/>
          <w:b/>
          <w:sz w:val="28"/>
          <w:szCs w:val="28"/>
          <w:u w:val="single"/>
        </w:rPr>
        <w:t>Acknowledgment of Receipt of</w:t>
      </w:r>
    </w:p>
    <w:p w14:paraId="68A2C890" w14:textId="5E9B9AFE" w:rsidR="00B27068" w:rsidRPr="00E13BC6" w:rsidRDefault="00B27068" w:rsidP="00B27068">
      <w:pPr>
        <w:jc w:val="center"/>
        <w:rPr>
          <w:rFonts w:ascii="Verdana" w:hAnsi="Verdana"/>
          <w:b/>
          <w:sz w:val="28"/>
          <w:szCs w:val="28"/>
          <w:u w:val="single"/>
          <w:lang w:val="en-IE"/>
        </w:rPr>
      </w:pPr>
      <w:r w:rsidRPr="00E13BC6">
        <w:rPr>
          <w:rFonts w:ascii="Albertus Medium" w:hAnsi="Albertus Medium"/>
          <w:b/>
          <w:i/>
          <w:sz w:val="28"/>
          <w:szCs w:val="28"/>
          <w:u w:val="single"/>
          <w:lang w:val="en-IE"/>
        </w:rPr>
        <w:t>Irish exemption</w:t>
      </w:r>
      <w:r w:rsidRPr="00E13BC6">
        <w:rPr>
          <w:rFonts w:ascii="Verdana" w:hAnsi="Verdana"/>
          <w:b/>
          <w:sz w:val="28"/>
          <w:szCs w:val="28"/>
          <w:u w:val="single"/>
          <w:lang w:val="en-IE"/>
        </w:rPr>
        <w:t xml:space="preserve"> Letter of Application</w:t>
      </w:r>
    </w:p>
    <w:p w14:paraId="3D80A8B2" w14:textId="2C5C75F3" w:rsidR="00AF6D44" w:rsidRDefault="00AF6D44" w:rsidP="00B27068">
      <w:pPr>
        <w:ind w:left="360"/>
        <w:rPr>
          <w:rFonts w:ascii="Verdana" w:hAnsi="Verdana" w:cs="Arial"/>
          <w:b/>
          <w:sz w:val="28"/>
          <w:szCs w:val="28"/>
          <w:u w:val="single"/>
        </w:rPr>
      </w:pPr>
    </w:p>
    <w:p w14:paraId="7225B155" w14:textId="131B59EF" w:rsidR="00B27068" w:rsidRDefault="00B27068" w:rsidP="00B27068">
      <w:pPr>
        <w:rPr>
          <w:bCs/>
          <w:i/>
          <w:iCs/>
          <w:sz w:val="28"/>
          <w:szCs w:val="28"/>
        </w:rPr>
      </w:pPr>
      <w:r w:rsidRPr="00B27068">
        <w:rPr>
          <w:bCs/>
          <w:sz w:val="28"/>
          <w:szCs w:val="28"/>
        </w:rPr>
        <w:t xml:space="preserve">Dear </w:t>
      </w:r>
      <w:r w:rsidRPr="00B27068">
        <w:rPr>
          <w:bCs/>
          <w:i/>
          <w:iCs/>
          <w:sz w:val="28"/>
          <w:szCs w:val="28"/>
        </w:rPr>
        <w:t>Parent(s)/Guardian(s)</w:t>
      </w:r>
    </w:p>
    <w:p w14:paraId="1B55D375" w14:textId="77777777" w:rsidR="00F67037" w:rsidRPr="00B27068" w:rsidRDefault="00F67037" w:rsidP="00B27068">
      <w:pPr>
        <w:rPr>
          <w:bCs/>
          <w:sz w:val="28"/>
          <w:szCs w:val="28"/>
        </w:rPr>
      </w:pPr>
    </w:p>
    <w:p w14:paraId="198CBA8D" w14:textId="34407170" w:rsidR="00F67037" w:rsidRDefault="00B27068" w:rsidP="00F67037">
      <w:pPr>
        <w:spacing w:line="360" w:lineRule="auto"/>
        <w:jc w:val="both"/>
        <w:rPr>
          <w:rFonts w:ascii="Verdana" w:hAnsi="Verdana"/>
          <w:i/>
          <w:sz w:val="20"/>
          <w:szCs w:val="20"/>
          <w:lang w:val="en-IE"/>
        </w:rPr>
      </w:pPr>
      <w:proofErr w:type="spellStart"/>
      <w:r w:rsidRPr="00B27068">
        <w:rPr>
          <w:bCs/>
          <w:sz w:val="28"/>
          <w:szCs w:val="28"/>
        </w:rPr>
        <w:t>Scoil</w:t>
      </w:r>
      <w:proofErr w:type="spellEnd"/>
      <w:r w:rsidRPr="00B27068">
        <w:rPr>
          <w:bCs/>
          <w:sz w:val="28"/>
          <w:szCs w:val="28"/>
        </w:rPr>
        <w:t xml:space="preserve"> </w:t>
      </w:r>
      <w:proofErr w:type="spellStart"/>
      <w:r w:rsidRPr="00B27068">
        <w:rPr>
          <w:bCs/>
          <w:sz w:val="28"/>
          <w:szCs w:val="28"/>
        </w:rPr>
        <w:t>Bhríde</w:t>
      </w:r>
      <w:proofErr w:type="spellEnd"/>
      <w:r w:rsidRPr="00B27068">
        <w:rPr>
          <w:bCs/>
          <w:sz w:val="28"/>
          <w:szCs w:val="28"/>
        </w:rPr>
        <w:t xml:space="preserve"> acknowledges receipt of your </w:t>
      </w:r>
      <w:r w:rsidRPr="00B27068">
        <w:rPr>
          <w:b/>
          <w:i/>
          <w:sz w:val="28"/>
          <w:szCs w:val="28"/>
          <w:lang w:val="en-IE"/>
        </w:rPr>
        <w:t>Irish exemption</w:t>
      </w:r>
      <w:r w:rsidRPr="00B27068">
        <w:rPr>
          <w:b/>
          <w:sz w:val="28"/>
          <w:szCs w:val="28"/>
          <w:lang w:val="en-IE"/>
        </w:rPr>
        <w:t xml:space="preserve"> Letter of Application</w:t>
      </w:r>
      <w:r>
        <w:rPr>
          <w:bCs/>
          <w:sz w:val="28"/>
          <w:szCs w:val="28"/>
          <w:lang w:val="en-IE"/>
        </w:rPr>
        <w:t xml:space="preserve"> on_____________ </w:t>
      </w:r>
      <w:r w:rsidRPr="00B27068">
        <w:rPr>
          <w:bCs/>
          <w:i/>
          <w:iCs/>
          <w:sz w:val="28"/>
          <w:szCs w:val="28"/>
          <w:lang w:val="en-IE"/>
        </w:rPr>
        <w:t>(enter date school received the application here)</w:t>
      </w:r>
      <w:r w:rsidR="00F67037">
        <w:rPr>
          <w:bCs/>
          <w:i/>
          <w:iCs/>
          <w:sz w:val="28"/>
          <w:szCs w:val="28"/>
          <w:lang w:val="en-IE"/>
        </w:rPr>
        <w:t xml:space="preserve"> </w:t>
      </w:r>
      <w:r w:rsidR="00F67037" w:rsidRPr="00F67037">
        <w:rPr>
          <w:bCs/>
          <w:sz w:val="28"/>
          <w:szCs w:val="28"/>
          <w:lang w:val="en-IE"/>
        </w:rPr>
        <w:t>and</w:t>
      </w:r>
      <w:r w:rsidR="00F67037">
        <w:rPr>
          <w:bCs/>
          <w:i/>
          <w:iCs/>
          <w:sz w:val="28"/>
          <w:szCs w:val="28"/>
          <w:lang w:val="en-IE"/>
        </w:rPr>
        <w:t xml:space="preserve"> </w:t>
      </w:r>
      <w:r w:rsidR="00F67037">
        <w:rPr>
          <w:rFonts w:ascii="Verdana" w:hAnsi="Verdana"/>
          <w:iCs/>
          <w:lang w:val="en-IE"/>
        </w:rPr>
        <w:t>i</w:t>
      </w:r>
      <w:r w:rsidR="00F67037" w:rsidRPr="00B27068">
        <w:rPr>
          <w:rFonts w:ascii="Verdana" w:hAnsi="Verdana"/>
          <w:iCs/>
          <w:lang w:val="en-IE"/>
        </w:rPr>
        <w:t xml:space="preserve">n line with </w:t>
      </w:r>
      <w:r w:rsidR="00F67037">
        <w:rPr>
          <w:rFonts w:ascii="Verdana" w:hAnsi="Verdana"/>
          <w:iCs/>
          <w:lang w:val="en-IE"/>
        </w:rPr>
        <w:t xml:space="preserve">the </w:t>
      </w:r>
      <w:r w:rsidR="00F67037" w:rsidRPr="00B27068">
        <w:rPr>
          <w:rFonts w:ascii="Verdana" w:hAnsi="Verdana"/>
          <w:iCs/>
          <w:lang w:val="en-IE"/>
        </w:rPr>
        <w:t>School</w:t>
      </w:r>
      <w:r w:rsidR="00F67037">
        <w:rPr>
          <w:rFonts w:ascii="Verdana" w:hAnsi="Verdana"/>
          <w:iCs/>
          <w:lang w:val="en-IE"/>
        </w:rPr>
        <w:t>’s</w:t>
      </w:r>
      <w:r w:rsidR="00F67037" w:rsidRPr="00B27068">
        <w:rPr>
          <w:rFonts w:ascii="Verdana" w:hAnsi="Verdana"/>
          <w:iCs/>
          <w:lang w:val="en-IE"/>
        </w:rPr>
        <w:t xml:space="preserve"> Policy </w:t>
      </w:r>
      <w:r w:rsidR="00F67037">
        <w:rPr>
          <w:rFonts w:ascii="Verdana" w:hAnsi="Verdana"/>
          <w:iCs/>
          <w:lang w:val="en-IE"/>
        </w:rPr>
        <w:t xml:space="preserve">confirm that </w:t>
      </w:r>
      <w:r w:rsidR="00F67037" w:rsidRPr="00B27068">
        <w:rPr>
          <w:rFonts w:ascii="Verdana" w:hAnsi="Verdana"/>
          <w:iCs/>
          <w:lang w:val="en-IE"/>
        </w:rPr>
        <w:t xml:space="preserve">this application is based on sub-paragraph </w:t>
      </w:r>
      <w:r w:rsidR="00F67037" w:rsidRPr="00B27068">
        <w:rPr>
          <w:rFonts w:ascii="Verdana" w:hAnsi="Verdana"/>
          <w:i/>
          <w:sz w:val="20"/>
          <w:szCs w:val="20"/>
          <w:lang w:val="en-IE"/>
        </w:rPr>
        <w:t>[please tick the relevant criteria]</w:t>
      </w:r>
    </w:p>
    <w:p w14:paraId="46DD602E" w14:textId="77777777" w:rsidR="00F67037" w:rsidRDefault="00F67037" w:rsidP="00F67037">
      <w:pPr>
        <w:spacing w:line="360" w:lineRule="auto"/>
        <w:jc w:val="both"/>
        <w:rPr>
          <w:rFonts w:ascii="Verdana" w:hAnsi="Verdana"/>
          <w:i/>
          <w:sz w:val="20"/>
          <w:szCs w:val="20"/>
          <w:lang w:val="en-IE"/>
        </w:rPr>
      </w:pPr>
    </w:p>
    <w:p w14:paraId="35BF9DF4" w14:textId="7E8C1FC0" w:rsidR="00F67037" w:rsidRPr="00B27068" w:rsidRDefault="00F67037" w:rsidP="00F67037">
      <w:pPr>
        <w:spacing w:line="360" w:lineRule="auto"/>
        <w:ind w:firstLine="720"/>
        <w:jc w:val="center"/>
        <w:rPr>
          <w:rFonts w:ascii="Verdana" w:hAnsi="Verdana"/>
          <w:lang w:val="en-IE"/>
        </w:rPr>
      </w:pP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sidR="00667A06">
        <w:rPr>
          <w:rFonts w:ascii="Verdana" w:hAnsi="Verdana"/>
          <w:b/>
          <w:bCs/>
          <w:iCs/>
          <w:lang w:val="en-IE"/>
        </w:rPr>
        <w:t>1</w:t>
      </w:r>
      <w:r w:rsidRPr="00B27068">
        <w:rPr>
          <w:rFonts w:ascii="Verdana" w:hAnsi="Verdana"/>
          <w:b/>
          <w:bCs/>
          <w:iCs/>
          <w:lang w:val="en-IE"/>
        </w:rPr>
        <w:t xml:space="preserve"> </w:t>
      </w:r>
      <w:r w:rsidRPr="00F67037">
        <w:rPr>
          <w:rFonts w:ascii="Verdana" w:hAnsi="Verdana"/>
          <w:b/>
          <w:bCs/>
          <w:iCs/>
          <w:sz w:val="32"/>
          <w:szCs w:val="32"/>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sidR="00667A06">
        <w:rPr>
          <w:rFonts w:ascii="Verdana" w:hAnsi="Verdana"/>
          <w:b/>
          <w:bCs/>
          <w:iCs/>
          <w:lang w:val="en-IE"/>
        </w:rPr>
        <w:t>.2</w:t>
      </w:r>
      <w:r w:rsidRPr="00B27068">
        <w:rPr>
          <w:rFonts w:ascii="Verdana" w:hAnsi="Verdana"/>
          <w:b/>
          <w:bCs/>
          <w:iCs/>
          <w:lang w:val="en-IE"/>
        </w:rPr>
        <w:t xml:space="preserve"> </w:t>
      </w:r>
      <w:r>
        <w:rPr>
          <w:rFonts w:ascii="Verdana" w:hAnsi="Verdana"/>
          <w:b/>
          <w:bCs/>
          <w:iCs/>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sidR="00667A06">
        <w:rPr>
          <w:rFonts w:ascii="Verdana" w:hAnsi="Verdana"/>
          <w:b/>
          <w:bCs/>
          <w:iCs/>
          <w:lang w:val="en-IE"/>
        </w:rPr>
        <w:t>.3</w:t>
      </w:r>
      <w:r w:rsidRPr="00B27068">
        <w:rPr>
          <w:rFonts w:ascii="Verdana" w:hAnsi="Verdana"/>
          <w:b/>
          <w:bCs/>
          <w:iCs/>
          <w:lang w:val="en-IE"/>
        </w:rPr>
        <w:t xml:space="preserve"> </w:t>
      </w:r>
      <w:r>
        <w:rPr>
          <w:rFonts w:ascii="Verdana" w:hAnsi="Verdana"/>
          <w:b/>
          <w:bCs/>
          <w:iCs/>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sidR="00667A06">
        <w:rPr>
          <w:rFonts w:ascii="Verdana" w:hAnsi="Verdana"/>
          <w:b/>
          <w:bCs/>
          <w:iCs/>
          <w:lang w:val="en-IE"/>
        </w:rPr>
        <w:t>.4</w:t>
      </w:r>
      <w:r w:rsidR="00667A06">
        <w:rPr>
          <w:rFonts w:ascii="Verdana" w:hAnsi="Verdana"/>
          <w:b/>
          <w:bCs/>
          <w:iCs/>
          <w:lang w:val="en-IE"/>
        </w:rPr>
        <w:tab/>
      </w:r>
      <w:r w:rsidR="00667A06" w:rsidRPr="00F67037">
        <w:rPr>
          <w:rFonts w:ascii="Verdana" w:hAnsi="Verdana"/>
          <w:b/>
          <w:bCs/>
          <w:iCs/>
          <w:sz w:val="32"/>
          <w:szCs w:val="32"/>
          <w:lang w:val="en-IE"/>
        </w:rPr>
        <w:sym w:font="Symbol" w:char="F0F0"/>
      </w:r>
      <w:r w:rsidR="00667A06" w:rsidRPr="00F67037">
        <w:rPr>
          <w:rFonts w:ascii="Verdana" w:hAnsi="Verdana"/>
          <w:b/>
          <w:bCs/>
          <w:iCs/>
          <w:sz w:val="32"/>
          <w:szCs w:val="32"/>
          <w:lang w:val="en-IE"/>
        </w:rPr>
        <w:t xml:space="preserve"> </w:t>
      </w:r>
      <w:r w:rsidR="00667A06" w:rsidRPr="00B27068">
        <w:rPr>
          <w:rFonts w:ascii="Verdana" w:hAnsi="Verdana"/>
          <w:b/>
          <w:bCs/>
          <w:iCs/>
          <w:lang w:val="en-IE"/>
        </w:rPr>
        <w:t>2.2.</w:t>
      </w:r>
      <w:r w:rsidR="00667A06">
        <w:rPr>
          <w:rFonts w:ascii="Verdana" w:hAnsi="Verdana"/>
          <w:b/>
          <w:bCs/>
          <w:iCs/>
          <w:lang w:val="en-IE"/>
        </w:rPr>
        <w:t>5</w:t>
      </w:r>
    </w:p>
    <w:p w14:paraId="6526F880" w14:textId="290E02C3" w:rsidR="00B27068" w:rsidRDefault="00B27068" w:rsidP="00F67037">
      <w:pPr>
        <w:jc w:val="both"/>
        <w:rPr>
          <w:bCs/>
          <w:i/>
          <w:iCs/>
          <w:sz w:val="28"/>
          <w:szCs w:val="28"/>
          <w:lang w:val="en-IE"/>
        </w:rPr>
      </w:pPr>
    </w:p>
    <w:p w14:paraId="2F4DE88B" w14:textId="51CD8596" w:rsidR="00B27068" w:rsidRDefault="00F67037" w:rsidP="00F67037">
      <w:pPr>
        <w:jc w:val="both"/>
        <w:rPr>
          <w:bCs/>
          <w:i/>
          <w:iCs/>
          <w:sz w:val="28"/>
          <w:szCs w:val="28"/>
          <w:lang w:val="en-IE"/>
        </w:rPr>
      </w:pPr>
      <w:r>
        <w:rPr>
          <w:bCs/>
          <w:sz w:val="28"/>
          <w:szCs w:val="28"/>
          <w:lang w:val="en-IE"/>
        </w:rPr>
        <w:t xml:space="preserve">Your application will be processed and the outcome confirmed in writing in the next 21 days </w:t>
      </w:r>
      <w:r w:rsidRPr="00F67037">
        <w:rPr>
          <w:bCs/>
          <w:i/>
          <w:iCs/>
          <w:sz w:val="28"/>
          <w:szCs w:val="28"/>
          <w:lang w:val="en-IE"/>
        </w:rPr>
        <w:t>(from receipt of the application)</w:t>
      </w:r>
      <w:r>
        <w:rPr>
          <w:bCs/>
          <w:i/>
          <w:iCs/>
          <w:sz w:val="28"/>
          <w:szCs w:val="28"/>
          <w:lang w:val="en-IE"/>
        </w:rPr>
        <w:t>.</w:t>
      </w:r>
    </w:p>
    <w:p w14:paraId="548AB07F" w14:textId="67A1CC47" w:rsidR="00F67037" w:rsidRDefault="00F67037" w:rsidP="00F67037">
      <w:pPr>
        <w:jc w:val="both"/>
        <w:rPr>
          <w:bCs/>
          <w:i/>
          <w:iCs/>
          <w:sz w:val="28"/>
          <w:szCs w:val="28"/>
          <w:lang w:val="en-IE"/>
        </w:rPr>
      </w:pPr>
    </w:p>
    <w:p w14:paraId="4526BF52" w14:textId="09C6718A" w:rsidR="00F67037" w:rsidRPr="00F67037" w:rsidRDefault="00F67037" w:rsidP="00F67037">
      <w:pPr>
        <w:jc w:val="both"/>
        <w:rPr>
          <w:bCs/>
          <w:sz w:val="28"/>
          <w:szCs w:val="28"/>
          <w:lang w:val="en-IE"/>
        </w:rPr>
      </w:pPr>
      <w:r w:rsidRPr="00F67037">
        <w:rPr>
          <w:bCs/>
          <w:sz w:val="28"/>
          <w:szCs w:val="28"/>
          <w:lang w:val="en-IE"/>
        </w:rPr>
        <w:t xml:space="preserve">A signed </w:t>
      </w:r>
      <w:r w:rsidRPr="00F67037">
        <w:rPr>
          <w:b/>
          <w:sz w:val="28"/>
          <w:szCs w:val="28"/>
          <w:lang w:val="en-IE"/>
        </w:rPr>
        <w:t>Certificate of Exemption</w:t>
      </w:r>
      <w:r w:rsidRPr="00F67037">
        <w:rPr>
          <w:bCs/>
          <w:sz w:val="28"/>
          <w:szCs w:val="28"/>
          <w:lang w:val="en-IE"/>
        </w:rPr>
        <w:t xml:space="preserve"> will issue where a decision is reached that an exemption from the study of Irish may be granted. </w:t>
      </w:r>
    </w:p>
    <w:p w14:paraId="5D8455B3" w14:textId="38D89416" w:rsidR="00F67037" w:rsidRPr="00F67037" w:rsidRDefault="00F67037" w:rsidP="00F67037">
      <w:pPr>
        <w:jc w:val="both"/>
        <w:rPr>
          <w:bCs/>
          <w:sz w:val="28"/>
          <w:szCs w:val="28"/>
          <w:lang w:val="en-IE"/>
        </w:rPr>
      </w:pPr>
    </w:p>
    <w:p w14:paraId="67B5E496" w14:textId="13225885" w:rsidR="00F67037" w:rsidRDefault="00F67037" w:rsidP="00F67037">
      <w:pPr>
        <w:jc w:val="both"/>
        <w:rPr>
          <w:bCs/>
          <w:sz w:val="28"/>
          <w:szCs w:val="28"/>
          <w:lang w:val="en-IE"/>
        </w:rPr>
      </w:pPr>
      <w:r w:rsidRPr="00F67037">
        <w:rPr>
          <w:bCs/>
          <w:sz w:val="28"/>
          <w:szCs w:val="28"/>
          <w:lang w:val="en-IE"/>
        </w:rPr>
        <w:t>Where an application is refused, the school</w:t>
      </w:r>
      <w:r>
        <w:rPr>
          <w:bCs/>
          <w:sz w:val="28"/>
          <w:szCs w:val="28"/>
          <w:lang w:val="en-IE"/>
        </w:rPr>
        <w:t>’</w:t>
      </w:r>
      <w:r w:rsidRPr="00F67037">
        <w:rPr>
          <w:bCs/>
          <w:sz w:val="28"/>
          <w:szCs w:val="28"/>
          <w:lang w:val="en-IE"/>
        </w:rPr>
        <w:t>s decision may be appealed to the Irish Exemptions Appeal Committee within 30 calendar days from the date the decision of the school was notified to the parent(s)/</w:t>
      </w:r>
      <w:proofErr w:type="spellStart"/>
      <w:r w:rsidRPr="00F67037">
        <w:rPr>
          <w:bCs/>
          <w:sz w:val="28"/>
          <w:szCs w:val="28"/>
          <w:lang w:val="en-IE"/>
        </w:rPr>
        <w:t>Gurdian</w:t>
      </w:r>
      <w:proofErr w:type="spellEnd"/>
      <w:r w:rsidRPr="00F67037">
        <w:rPr>
          <w:bCs/>
          <w:sz w:val="28"/>
          <w:szCs w:val="28"/>
          <w:lang w:val="en-IE"/>
        </w:rPr>
        <w:t>(s)</w:t>
      </w:r>
      <w:r>
        <w:rPr>
          <w:bCs/>
          <w:sz w:val="28"/>
          <w:szCs w:val="28"/>
          <w:lang w:val="en-IE"/>
        </w:rPr>
        <w:t>. For more information on this appeals process, please refer to the School’s Irish Exemption policy.</w:t>
      </w:r>
    </w:p>
    <w:p w14:paraId="27AAA2EF" w14:textId="583982A4" w:rsidR="00E022D2" w:rsidRDefault="00E022D2" w:rsidP="00F67037">
      <w:pPr>
        <w:jc w:val="both"/>
        <w:rPr>
          <w:bCs/>
          <w:sz w:val="28"/>
          <w:szCs w:val="28"/>
          <w:lang w:val="en-IE"/>
        </w:rPr>
      </w:pPr>
    </w:p>
    <w:p w14:paraId="63B39EED" w14:textId="4D25AFFA" w:rsidR="00E022D2" w:rsidRDefault="00E022D2" w:rsidP="00E022D2">
      <w:pPr>
        <w:jc w:val="right"/>
        <w:rPr>
          <w:bCs/>
          <w:sz w:val="28"/>
          <w:szCs w:val="28"/>
          <w:lang w:val="en-IE"/>
        </w:rPr>
      </w:pPr>
      <w:r>
        <w:rPr>
          <w:bCs/>
          <w:sz w:val="28"/>
          <w:szCs w:val="28"/>
          <w:lang w:val="en-IE"/>
        </w:rPr>
        <w:t>Yours Sincerely,</w:t>
      </w:r>
    </w:p>
    <w:p w14:paraId="39DCF87D" w14:textId="6D35B81D" w:rsidR="00E022D2" w:rsidRDefault="00E022D2" w:rsidP="00E022D2">
      <w:pPr>
        <w:jc w:val="right"/>
        <w:rPr>
          <w:bCs/>
          <w:sz w:val="28"/>
          <w:szCs w:val="28"/>
          <w:lang w:val="en-IE"/>
        </w:rPr>
      </w:pPr>
    </w:p>
    <w:p w14:paraId="40E50F2B" w14:textId="3C2E3DD2" w:rsidR="00E022D2" w:rsidRDefault="00E022D2" w:rsidP="00E022D2">
      <w:pPr>
        <w:jc w:val="right"/>
        <w:rPr>
          <w:bCs/>
          <w:sz w:val="28"/>
          <w:szCs w:val="28"/>
          <w:lang w:val="en-IE"/>
        </w:rPr>
      </w:pPr>
      <w:r>
        <w:rPr>
          <w:bCs/>
          <w:sz w:val="28"/>
          <w:szCs w:val="28"/>
          <w:lang w:val="en-IE"/>
        </w:rPr>
        <w:t>__________________</w:t>
      </w:r>
    </w:p>
    <w:p w14:paraId="132D9B40" w14:textId="3F5EA31A" w:rsidR="00E022D2" w:rsidRDefault="00E022D2" w:rsidP="00E022D2">
      <w:pPr>
        <w:ind w:left="7920"/>
        <w:rPr>
          <w:bCs/>
          <w:sz w:val="28"/>
          <w:szCs w:val="28"/>
          <w:lang w:val="en-IE"/>
        </w:rPr>
      </w:pPr>
      <w:r>
        <w:rPr>
          <w:bCs/>
          <w:sz w:val="28"/>
          <w:szCs w:val="28"/>
          <w:lang w:val="en-IE"/>
        </w:rPr>
        <w:t xml:space="preserve">      Principal</w:t>
      </w:r>
    </w:p>
    <w:p w14:paraId="0AE743F2" w14:textId="65263FB4" w:rsidR="00121EB8" w:rsidRDefault="00121EB8" w:rsidP="00F67037">
      <w:pPr>
        <w:jc w:val="both"/>
        <w:rPr>
          <w:bCs/>
          <w:sz w:val="28"/>
          <w:szCs w:val="28"/>
          <w:lang w:val="en-IE"/>
        </w:rPr>
      </w:pPr>
    </w:p>
    <w:p w14:paraId="5A52E8BD" w14:textId="77777777" w:rsidR="00121EB8" w:rsidRDefault="00121EB8" w:rsidP="00121EB8">
      <w:pPr>
        <w:jc w:val="center"/>
        <w:rPr>
          <w:rFonts w:ascii="Arial" w:hAnsi="Arial" w:cs="Arial"/>
          <w:sz w:val="20"/>
          <w:szCs w:val="20"/>
        </w:rPr>
      </w:pPr>
    </w:p>
    <w:p w14:paraId="515B7D60" w14:textId="77777777" w:rsidR="00121EB8" w:rsidRDefault="00121EB8" w:rsidP="00121EB8">
      <w:pPr>
        <w:jc w:val="center"/>
        <w:rPr>
          <w:rFonts w:ascii="Arial" w:hAnsi="Arial" w:cs="Arial"/>
          <w:sz w:val="20"/>
          <w:szCs w:val="20"/>
        </w:rPr>
      </w:pPr>
    </w:p>
    <w:p w14:paraId="2CB47EEE" w14:textId="77777777" w:rsidR="00121EB8" w:rsidRDefault="00121EB8" w:rsidP="00121EB8">
      <w:pPr>
        <w:jc w:val="center"/>
        <w:rPr>
          <w:rFonts w:ascii="Arial" w:hAnsi="Arial" w:cs="Arial"/>
          <w:sz w:val="20"/>
          <w:szCs w:val="20"/>
        </w:rPr>
      </w:pPr>
    </w:p>
    <w:p w14:paraId="0C973771" w14:textId="77777777" w:rsidR="00121EB8" w:rsidRDefault="00121EB8" w:rsidP="00121EB8">
      <w:pPr>
        <w:jc w:val="center"/>
        <w:rPr>
          <w:rFonts w:ascii="Arial" w:hAnsi="Arial" w:cs="Arial"/>
          <w:sz w:val="20"/>
          <w:szCs w:val="20"/>
        </w:rPr>
      </w:pPr>
    </w:p>
    <w:p w14:paraId="694EE0D6" w14:textId="77777777" w:rsidR="00121EB8" w:rsidRDefault="00121EB8" w:rsidP="00121EB8">
      <w:pPr>
        <w:jc w:val="center"/>
        <w:rPr>
          <w:rFonts w:ascii="Arial" w:hAnsi="Arial" w:cs="Arial"/>
          <w:sz w:val="20"/>
          <w:szCs w:val="20"/>
        </w:rPr>
      </w:pPr>
    </w:p>
    <w:p w14:paraId="30F1D5CD" w14:textId="77777777" w:rsidR="00121EB8" w:rsidRDefault="00121EB8" w:rsidP="00121EB8">
      <w:pPr>
        <w:jc w:val="center"/>
        <w:rPr>
          <w:rFonts w:ascii="Arial" w:hAnsi="Arial" w:cs="Arial"/>
          <w:sz w:val="20"/>
          <w:szCs w:val="20"/>
        </w:rPr>
      </w:pPr>
    </w:p>
    <w:p w14:paraId="52027508" w14:textId="77777777" w:rsidR="00121EB8" w:rsidRDefault="00121EB8" w:rsidP="00121EB8">
      <w:pPr>
        <w:jc w:val="center"/>
        <w:rPr>
          <w:rFonts w:ascii="Arial" w:hAnsi="Arial" w:cs="Arial"/>
          <w:sz w:val="20"/>
          <w:szCs w:val="20"/>
        </w:rPr>
      </w:pPr>
    </w:p>
    <w:p w14:paraId="0443AB19" w14:textId="77777777" w:rsidR="00121EB8" w:rsidRDefault="00121EB8" w:rsidP="00121EB8">
      <w:pPr>
        <w:jc w:val="center"/>
        <w:rPr>
          <w:rFonts w:ascii="Arial" w:hAnsi="Arial" w:cs="Arial"/>
          <w:sz w:val="20"/>
          <w:szCs w:val="20"/>
        </w:rPr>
      </w:pPr>
    </w:p>
    <w:p w14:paraId="4387B6B5" w14:textId="77777777" w:rsidR="00121EB8" w:rsidRDefault="00121EB8" w:rsidP="00121EB8">
      <w:pPr>
        <w:jc w:val="center"/>
        <w:rPr>
          <w:rFonts w:ascii="Arial" w:hAnsi="Arial" w:cs="Arial"/>
          <w:sz w:val="20"/>
          <w:szCs w:val="20"/>
        </w:rPr>
      </w:pPr>
    </w:p>
    <w:p w14:paraId="270718E5" w14:textId="77777777" w:rsidR="00E022D2" w:rsidRDefault="00E022D2" w:rsidP="00E022D2">
      <w:pPr>
        <w:rPr>
          <w:rFonts w:ascii="Arial" w:hAnsi="Arial" w:cs="Arial"/>
          <w:sz w:val="20"/>
          <w:szCs w:val="20"/>
        </w:rPr>
      </w:pPr>
    </w:p>
    <w:p w14:paraId="0B7ADAD3" w14:textId="5652D013" w:rsidR="00121EB8" w:rsidRDefault="00121EB8" w:rsidP="005A34D6">
      <w:pPr>
        <w:jc w:val="center"/>
        <w:rPr>
          <w:rFonts w:ascii="Arial" w:hAnsi="Arial" w:cs="Arial"/>
          <w:sz w:val="20"/>
          <w:szCs w:val="20"/>
        </w:rPr>
      </w:pPr>
      <w:r>
        <w:rPr>
          <w:rFonts w:ascii="Arial" w:hAnsi="Arial" w:cs="Arial"/>
          <w:sz w:val="20"/>
          <w:szCs w:val="20"/>
        </w:rPr>
        <w:lastRenderedPageBreak/>
        <w:t>[Appendix C</w:t>
      </w:r>
      <w:r w:rsidRPr="0086343F">
        <w:rPr>
          <w:rFonts w:ascii="Arial" w:hAnsi="Arial" w:cs="Arial"/>
          <w:sz w:val="20"/>
          <w:szCs w:val="20"/>
        </w:rPr>
        <w:t>]</w:t>
      </w:r>
    </w:p>
    <w:p w14:paraId="0766BD5A" w14:textId="77777777" w:rsidR="00121EB8" w:rsidRPr="00F67037" w:rsidRDefault="00121EB8" w:rsidP="00F67037">
      <w:pPr>
        <w:jc w:val="both"/>
        <w:rPr>
          <w:bCs/>
          <w:sz w:val="28"/>
          <w:szCs w:val="28"/>
          <w:lang w:val="en-IE"/>
        </w:rPr>
      </w:pPr>
    </w:p>
    <w:p w14:paraId="725DB433" w14:textId="77777777" w:rsidR="00AF6D44" w:rsidRDefault="00AF6D44" w:rsidP="001F5B20">
      <w:pPr>
        <w:ind w:left="360"/>
        <w:jc w:val="center"/>
        <w:rPr>
          <w:rFonts w:ascii="Verdana" w:hAnsi="Verdana" w:cs="Arial"/>
          <w:b/>
          <w:sz w:val="28"/>
          <w:szCs w:val="28"/>
          <w:u w:val="single"/>
        </w:rPr>
      </w:pPr>
    </w:p>
    <w:p w14:paraId="55C7568B" w14:textId="0BD480CB" w:rsidR="001F5B20" w:rsidRPr="00B07223" w:rsidRDefault="001F5B20" w:rsidP="001F5B20">
      <w:pPr>
        <w:ind w:left="360"/>
        <w:jc w:val="center"/>
        <w:rPr>
          <w:rFonts w:ascii="Verdana" w:hAnsi="Verdana" w:cs="Arial"/>
          <w:b/>
          <w:sz w:val="28"/>
          <w:szCs w:val="28"/>
          <w:u w:val="single"/>
        </w:rPr>
      </w:pPr>
      <w:r w:rsidRPr="00B07223">
        <w:rPr>
          <w:rFonts w:ascii="Verdana" w:hAnsi="Verdana" w:cs="Arial"/>
          <w:b/>
          <w:sz w:val="28"/>
          <w:szCs w:val="28"/>
          <w:u w:val="single"/>
        </w:rPr>
        <w:t>CERTIFICATE OF EXEMPTION</w:t>
      </w:r>
      <w:r w:rsidR="0086343F" w:rsidRPr="00B07223">
        <w:rPr>
          <w:rFonts w:ascii="Verdana" w:hAnsi="Verdana" w:cs="Arial"/>
          <w:b/>
          <w:sz w:val="28"/>
          <w:szCs w:val="28"/>
          <w:u w:val="single"/>
        </w:rPr>
        <w:t xml:space="preserve"> FROM THE STUDY OF IRISH</w:t>
      </w:r>
    </w:p>
    <w:p w14:paraId="5B4FEAFC" w14:textId="77777777" w:rsidR="001F5B20" w:rsidRDefault="001F5B20" w:rsidP="001F5B20">
      <w:pPr>
        <w:ind w:left="360"/>
        <w:jc w:val="center"/>
        <w:rPr>
          <w:rFonts w:ascii="Arial" w:hAnsi="Arial" w:cs="Arial"/>
          <w:b/>
          <w:sz w:val="20"/>
          <w:szCs w:val="20"/>
        </w:rPr>
      </w:pPr>
    </w:p>
    <w:p w14:paraId="23F6B33E" w14:textId="77777777" w:rsidR="001F5B20" w:rsidRDefault="001F5B20" w:rsidP="001F5B20">
      <w:pPr>
        <w:ind w:left="360"/>
        <w:jc w:val="center"/>
        <w:rPr>
          <w:rFonts w:ascii="Arial" w:hAnsi="Arial" w:cs="Arial"/>
          <w:b/>
          <w:sz w:val="20"/>
          <w:szCs w:val="20"/>
        </w:rPr>
      </w:pPr>
    </w:p>
    <w:p w14:paraId="4A47285D" w14:textId="77777777" w:rsidR="001F5B20" w:rsidRDefault="001F5B20" w:rsidP="001F5B20">
      <w:pPr>
        <w:ind w:left="360"/>
        <w:rPr>
          <w:rFonts w:ascii="Arial" w:hAnsi="Arial" w:cs="Arial"/>
          <w:b/>
          <w:sz w:val="20"/>
          <w:szCs w:val="20"/>
        </w:rPr>
      </w:pPr>
      <w:r>
        <w:rPr>
          <w:rFonts w:ascii="Arial" w:hAnsi="Arial" w:cs="Arial"/>
          <w:b/>
          <w:sz w:val="20"/>
          <w:szCs w:val="20"/>
        </w:rPr>
        <w:t>Name of school:</w:t>
      </w:r>
      <w:r>
        <w:rPr>
          <w:rFonts w:ascii="Arial" w:hAnsi="Arial" w:cs="Arial"/>
          <w:b/>
          <w:sz w:val="20"/>
          <w:szCs w:val="20"/>
        </w:rPr>
        <w:tab/>
        <w:t>________________________________________________________________</w:t>
      </w:r>
    </w:p>
    <w:p w14:paraId="26E465A2" w14:textId="77777777" w:rsidR="001F5B20" w:rsidRDefault="001F5B20" w:rsidP="001F5B20">
      <w:pPr>
        <w:ind w:left="360"/>
        <w:rPr>
          <w:rFonts w:ascii="Arial" w:hAnsi="Arial" w:cs="Arial"/>
          <w:b/>
          <w:sz w:val="20"/>
          <w:szCs w:val="20"/>
        </w:rPr>
      </w:pPr>
    </w:p>
    <w:p w14:paraId="231BB645" w14:textId="77777777" w:rsidR="001F5B20" w:rsidRDefault="001F5B20" w:rsidP="001F5B20">
      <w:pPr>
        <w:ind w:left="360"/>
        <w:rPr>
          <w:rFonts w:ascii="Arial" w:hAnsi="Arial" w:cs="Arial"/>
          <w:sz w:val="20"/>
          <w:szCs w:val="20"/>
        </w:rPr>
      </w:pPr>
      <w:r>
        <w:rPr>
          <w:rFonts w:ascii="Arial" w:hAnsi="Arial" w:cs="Arial"/>
          <w:sz w:val="20"/>
          <w:szCs w:val="20"/>
        </w:rPr>
        <w:t>Address:</w:t>
      </w:r>
      <w:r>
        <w:rPr>
          <w:rFonts w:ascii="Arial" w:hAnsi="Arial" w:cs="Arial"/>
          <w:sz w:val="20"/>
          <w:szCs w:val="20"/>
        </w:rPr>
        <w:tab/>
      </w:r>
      <w:r>
        <w:rPr>
          <w:rFonts w:ascii="Arial" w:hAnsi="Arial" w:cs="Arial"/>
          <w:sz w:val="20"/>
          <w:szCs w:val="20"/>
        </w:rPr>
        <w:tab/>
        <w:t>________________________________________________________________</w:t>
      </w:r>
    </w:p>
    <w:p w14:paraId="792C344D" w14:textId="77777777" w:rsidR="001F5B20" w:rsidRDefault="001F5B20" w:rsidP="001F5B20">
      <w:pPr>
        <w:ind w:left="360"/>
        <w:rPr>
          <w:rFonts w:ascii="Arial" w:hAnsi="Arial" w:cs="Arial"/>
          <w:sz w:val="20"/>
          <w:szCs w:val="20"/>
        </w:rPr>
      </w:pPr>
    </w:p>
    <w:p w14:paraId="2FDF79DD" w14:textId="77777777" w:rsidR="001F5B20" w:rsidRDefault="001F5B20" w:rsidP="001F5B20">
      <w:pPr>
        <w:ind w:left="360"/>
        <w:rPr>
          <w:rFonts w:ascii="Arial" w:hAnsi="Arial" w:cs="Arial"/>
          <w:sz w:val="20"/>
          <w:szCs w:val="20"/>
        </w:rPr>
      </w:pPr>
      <w:r>
        <w:rPr>
          <w:rFonts w:ascii="Arial" w:hAnsi="Arial" w:cs="Arial"/>
          <w:sz w:val="20"/>
          <w:szCs w:val="20"/>
        </w:rPr>
        <w:t>Roll Number:</w:t>
      </w:r>
      <w:r>
        <w:rPr>
          <w:rFonts w:ascii="Arial" w:hAnsi="Arial" w:cs="Arial"/>
          <w:sz w:val="20"/>
          <w:szCs w:val="20"/>
        </w:rPr>
        <w:tab/>
        <w:t>________________________________________________________________</w:t>
      </w:r>
    </w:p>
    <w:p w14:paraId="2B52F1EC" w14:textId="77777777" w:rsidR="001F5B20" w:rsidRDefault="001F5B20" w:rsidP="001F5B20">
      <w:pPr>
        <w:ind w:left="360"/>
        <w:rPr>
          <w:rFonts w:ascii="Arial" w:hAnsi="Arial" w:cs="Arial"/>
          <w:sz w:val="20"/>
          <w:szCs w:val="20"/>
        </w:rPr>
      </w:pPr>
    </w:p>
    <w:p w14:paraId="2817AE06" w14:textId="77777777" w:rsidR="001F5B20" w:rsidRDefault="001F5B20" w:rsidP="001F5B20">
      <w:pPr>
        <w:ind w:left="360"/>
        <w:rPr>
          <w:rFonts w:ascii="Arial" w:hAnsi="Arial" w:cs="Arial"/>
          <w:sz w:val="20"/>
          <w:szCs w:val="20"/>
        </w:rPr>
      </w:pPr>
    </w:p>
    <w:p w14:paraId="2F7BD401" w14:textId="77777777" w:rsidR="001F5B20" w:rsidRDefault="001F5B20" w:rsidP="001F5B20">
      <w:pPr>
        <w:ind w:left="360"/>
        <w:rPr>
          <w:rFonts w:ascii="Arial" w:hAnsi="Arial" w:cs="Arial"/>
          <w:b/>
          <w:sz w:val="20"/>
          <w:szCs w:val="20"/>
        </w:rPr>
      </w:pPr>
      <w:r>
        <w:rPr>
          <w:rFonts w:ascii="Arial" w:hAnsi="Arial" w:cs="Arial"/>
          <w:b/>
          <w:sz w:val="20"/>
          <w:szCs w:val="20"/>
        </w:rPr>
        <w:t>Name of pupil:</w:t>
      </w:r>
      <w:r>
        <w:rPr>
          <w:rFonts w:ascii="Arial" w:hAnsi="Arial" w:cs="Arial"/>
          <w:b/>
          <w:sz w:val="20"/>
          <w:szCs w:val="20"/>
        </w:rPr>
        <w:tab/>
      </w:r>
      <w:r>
        <w:rPr>
          <w:rFonts w:ascii="Arial" w:hAnsi="Arial" w:cs="Arial"/>
          <w:b/>
          <w:sz w:val="20"/>
          <w:szCs w:val="20"/>
        </w:rPr>
        <w:tab/>
        <w:t>_____________________________</w:t>
      </w:r>
    </w:p>
    <w:p w14:paraId="3C80EA34" w14:textId="77777777" w:rsidR="001F5B20" w:rsidRDefault="001F5B20" w:rsidP="001F5B20">
      <w:pPr>
        <w:ind w:left="360"/>
        <w:rPr>
          <w:rFonts w:ascii="Arial" w:hAnsi="Arial" w:cs="Arial"/>
          <w:b/>
          <w:sz w:val="20"/>
          <w:szCs w:val="20"/>
        </w:rPr>
      </w:pPr>
    </w:p>
    <w:p w14:paraId="38A59D70" w14:textId="77777777" w:rsidR="001F5B20" w:rsidRDefault="001F5B20" w:rsidP="001F5B20">
      <w:pPr>
        <w:ind w:left="360"/>
        <w:rPr>
          <w:rFonts w:ascii="Arial" w:hAnsi="Arial" w:cs="Arial"/>
          <w:sz w:val="20"/>
          <w:szCs w:val="20"/>
        </w:rPr>
      </w:pPr>
      <w:r>
        <w:rPr>
          <w:rFonts w:ascii="Arial" w:hAnsi="Arial" w:cs="Arial"/>
          <w:sz w:val="20"/>
          <w:szCs w:val="20"/>
        </w:rPr>
        <w:t>Date of birth:</w:t>
      </w:r>
      <w:r>
        <w:rPr>
          <w:rFonts w:ascii="Arial" w:hAnsi="Arial" w:cs="Arial"/>
          <w:sz w:val="20"/>
          <w:szCs w:val="20"/>
        </w:rPr>
        <w:tab/>
      </w:r>
      <w:r>
        <w:rPr>
          <w:rFonts w:ascii="Arial" w:hAnsi="Arial" w:cs="Arial"/>
          <w:sz w:val="20"/>
          <w:szCs w:val="20"/>
        </w:rPr>
        <w:tab/>
        <w:t>_____________________________</w:t>
      </w:r>
    </w:p>
    <w:p w14:paraId="4495B5A4" w14:textId="77777777" w:rsidR="001F5B20" w:rsidRDefault="001F5B20" w:rsidP="001F5B20">
      <w:pPr>
        <w:ind w:left="360"/>
        <w:rPr>
          <w:rFonts w:ascii="Arial" w:hAnsi="Arial" w:cs="Arial"/>
          <w:sz w:val="20"/>
          <w:szCs w:val="20"/>
        </w:rPr>
      </w:pPr>
    </w:p>
    <w:p w14:paraId="625B0935" w14:textId="77777777" w:rsidR="001F5B20" w:rsidRDefault="001F5B20" w:rsidP="001F5B20">
      <w:pPr>
        <w:ind w:left="360"/>
        <w:rPr>
          <w:rFonts w:ascii="Arial" w:hAnsi="Arial" w:cs="Arial"/>
          <w:sz w:val="20"/>
          <w:szCs w:val="20"/>
        </w:rPr>
      </w:pPr>
    </w:p>
    <w:p w14:paraId="597D2A3E" w14:textId="77777777" w:rsidR="001F5B20" w:rsidRDefault="001F5B20" w:rsidP="001F5B20">
      <w:pPr>
        <w:ind w:left="360"/>
        <w:rPr>
          <w:rFonts w:ascii="Arial" w:hAnsi="Arial" w:cs="Arial"/>
          <w:i/>
          <w:sz w:val="20"/>
          <w:szCs w:val="20"/>
        </w:rPr>
      </w:pPr>
    </w:p>
    <w:p w14:paraId="31CA6D42" w14:textId="0802C677" w:rsidR="001F5B20" w:rsidRDefault="001F5B20" w:rsidP="001F5B20">
      <w:pPr>
        <w:ind w:left="360"/>
        <w:rPr>
          <w:rFonts w:ascii="Arial" w:hAnsi="Arial" w:cs="Arial"/>
          <w:i/>
          <w:sz w:val="20"/>
          <w:szCs w:val="20"/>
        </w:rPr>
      </w:pPr>
      <w:r>
        <w:rPr>
          <w:rFonts w:ascii="Arial" w:hAnsi="Arial" w:cs="Arial"/>
          <w:i/>
          <w:sz w:val="20"/>
          <w:szCs w:val="20"/>
        </w:rPr>
        <w:t xml:space="preserve">I certify that the above-named pupil has been granted an exemption from the study of Irish in primary schools in accordance with the terms of Circular </w:t>
      </w:r>
      <w:r w:rsidR="00F67037">
        <w:rPr>
          <w:rFonts w:ascii="Arial" w:hAnsi="Arial" w:cs="Arial"/>
          <w:i/>
          <w:sz w:val="20"/>
          <w:szCs w:val="20"/>
        </w:rPr>
        <w:t>0052/2019</w:t>
      </w:r>
    </w:p>
    <w:p w14:paraId="3DCE438F" w14:textId="77777777" w:rsidR="001F5B20" w:rsidRDefault="001F5B20" w:rsidP="001F5B20">
      <w:pPr>
        <w:ind w:left="360"/>
        <w:rPr>
          <w:rFonts w:ascii="Arial" w:hAnsi="Arial" w:cs="Arial"/>
          <w:i/>
          <w:sz w:val="20"/>
          <w:szCs w:val="20"/>
        </w:rPr>
      </w:pPr>
    </w:p>
    <w:p w14:paraId="328CF82C" w14:textId="65197BA9" w:rsidR="009C6F4D" w:rsidRPr="009C6F4D" w:rsidRDefault="001F5B20" w:rsidP="009C6F4D">
      <w:pPr>
        <w:spacing w:line="360" w:lineRule="auto"/>
        <w:ind w:firstLine="720"/>
        <w:jc w:val="center"/>
        <w:rPr>
          <w:rFonts w:ascii="Verdana" w:hAnsi="Verdana"/>
          <w:i/>
          <w:sz w:val="20"/>
          <w:szCs w:val="20"/>
          <w:lang w:val="en-IE"/>
        </w:rPr>
      </w:pPr>
      <w:r>
        <w:rPr>
          <w:rFonts w:ascii="Arial" w:hAnsi="Arial" w:cs="Arial"/>
          <w:i/>
          <w:sz w:val="20"/>
          <w:szCs w:val="20"/>
        </w:rPr>
        <w:t>The exemption has been granted on the following grounds:</w:t>
      </w:r>
      <w:r w:rsidR="00121EB8">
        <w:rPr>
          <w:rFonts w:ascii="Arial" w:hAnsi="Arial" w:cs="Arial"/>
          <w:i/>
          <w:sz w:val="20"/>
          <w:szCs w:val="20"/>
        </w:rPr>
        <w:t xml:space="preserve"> </w:t>
      </w:r>
      <w:r w:rsidR="00121EB8" w:rsidRPr="00B27068">
        <w:rPr>
          <w:rFonts w:ascii="Verdana" w:hAnsi="Verdana"/>
          <w:i/>
          <w:sz w:val="20"/>
          <w:szCs w:val="20"/>
          <w:lang w:val="en-IE"/>
        </w:rPr>
        <w:t>[please tick the relevant criteria</w:t>
      </w:r>
      <w:r w:rsidR="009C6F4D">
        <w:rPr>
          <w:rFonts w:ascii="Verdana" w:hAnsi="Verdana"/>
          <w:i/>
          <w:sz w:val="20"/>
          <w:szCs w:val="20"/>
          <w:lang w:val="en-IE"/>
        </w:rPr>
        <w:t>]</w:t>
      </w:r>
    </w:p>
    <w:p w14:paraId="2FF291A4" w14:textId="1DA9EDC5" w:rsidR="009C6F4D" w:rsidRPr="009C6F4D" w:rsidRDefault="009C6F4D" w:rsidP="009C6F4D">
      <w:pPr>
        <w:spacing w:line="360" w:lineRule="auto"/>
        <w:ind w:firstLine="720"/>
        <w:jc w:val="center"/>
        <w:rPr>
          <w:rFonts w:ascii="Verdana" w:hAnsi="Verdana"/>
          <w:lang w:val="en-IE"/>
        </w:rPr>
      </w:pP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Pr>
          <w:rFonts w:ascii="Verdana" w:hAnsi="Verdana"/>
          <w:b/>
          <w:bCs/>
          <w:iCs/>
          <w:lang w:val="en-IE"/>
        </w:rPr>
        <w:t>1</w:t>
      </w:r>
      <w:r w:rsidRPr="00B27068">
        <w:rPr>
          <w:rFonts w:ascii="Verdana" w:hAnsi="Verdana"/>
          <w:b/>
          <w:bCs/>
          <w:iCs/>
          <w:lang w:val="en-IE"/>
        </w:rPr>
        <w:t xml:space="preserve"> </w:t>
      </w:r>
      <w:r w:rsidRPr="00F67037">
        <w:rPr>
          <w:rFonts w:ascii="Verdana" w:hAnsi="Verdana"/>
          <w:b/>
          <w:bCs/>
          <w:iCs/>
          <w:sz w:val="32"/>
          <w:szCs w:val="32"/>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Pr>
          <w:rFonts w:ascii="Verdana" w:hAnsi="Verdana"/>
          <w:b/>
          <w:bCs/>
          <w:iCs/>
          <w:lang w:val="en-IE"/>
        </w:rPr>
        <w:t>.2</w:t>
      </w:r>
      <w:r w:rsidRPr="00B27068">
        <w:rPr>
          <w:rFonts w:ascii="Verdana" w:hAnsi="Verdana"/>
          <w:b/>
          <w:bCs/>
          <w:iCs/>
          <w:lang w:val="en-IE"/>
        </w:rPr>
        <w:t xml:space="preserve"> </w:t>
      </w:r>
      <w:r>
        <w:rPr>
          <w:rFonts w:ascii="Verdana" w:hAnsi="Verdana"/>
          <w:b/>
          <w:bCs/>
          <w:iCs/>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Pr>
          <w:rFonts w:ascii="Verdana" w:hAnsi="Verdana"/>
          <w:b/>
          <w:bCs/>
          <w:iCs/>
          <w:lang w:val="en-IE"/>
        </w:rPr>
        <w:t>.3</w:t>
      </w:r>
      <w:r w:rsidRPr="00B27068">
        <w:rPr>
          <w:rFonts w:ascii="Verdana" w:hAnsi="Verdana"/>
          <w:b/>
          <w:bCs/>
          <w:iCs/>
          <w:lang w:val="en-IE"/>
        </w:rPr>
        <w:t xml:space="preserve"> </w:t>
      </w:r>
      <w:r>
        <w:rPr>
          <w:rFonts w:ascii="Verdana" w:hAnsi="Verdana"/>
          <w:b/>
          <w:bCs/>
          <w:iCs/>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Pr>
          <w:rFonts w:ascii="Verdana" w:hAnsi="Verdana"/>
          <w:b/>
          <w:bCs/>
          <w:iCs/>
          <w:lang w:val="en-IE"/>
        </w:rPr>
        <w:t>.4</w:t>
      </w:r>
      <w:r>
        <w:rPr>
          <w:rFonts w:ascii="Verdana" w:hAnsi="Verdana"/>
          <w:b/>
          <w:bCs/>
          <w:iCs/>
          <w:lang w:val="en-IE"/>
        </w:rPr>
        <w:tab/>
      </w:r>
      <w:r w:rsidRPr="00F67037">
        <w:rPr>
          <w:rFonts w:ascii="Verdana" w:hAnsi="Verdana"/>
          <w:b/>
          <w:bCs/>
          <w:iCs/>
          <w:sz w:val="32"/>
          <w:szCs w:val="32"/>
          <w:lang w:val="en-IE"/>
        </w:rPr>
        <w:sym w:font="Symbol" w:char="F0F0"/>
      </w:r>
      <w:r w:rsidRPr="00F67037">
        <w:rPr>
          <w:rFonts w:ascii="Verdana" w:hAnsi="Verdana"/>
          <w:b/>
          <w:bCs/>
          <w:iCs/>
          <w:sz w:val="32"/>
          <w:szCs w:val="32"/>
          <w:lang w:val="en-IE"/>
        </w:rPr>
        <w:t xml:space="preserve"> </w:t>
      </w:r>
      <w:r w:rsidRPr="00B27068">
        <w:rPr>
          <w:rFonts w:ascii="Verdana" w:hAnsi="Verdana"/>
          <w:b/>
          <w:bCs/>
          <w:iCs/>
          <w:lang w:val="en-IE"/>
        </w:rPr>
        <w:t>2.2.</w:t>
      </w:r>
      <w:r>
        <w:rPr>
          <w:rFonts w:ascii="Verdana" w:hAnsi="Verdana"/>
          <w:b/>
          <w:bCs/>
          <w:iCs/>
          <w:lang w:val="en-IE"/>
        </w:rPr>
        <w:t>5</w:t>
      </w:r>
    </w:p>
    <w:p w14:paraId="592DB612" w14:textId="5B0F0623" w:rsidR="001F5B20" w:rsidRDefault="00121EB8" w:rsidP="001F5B20">
      <w:pPr>
        <w:ind w:left="360"/>
        <w:rPr>
          <w:rFonts w:ascii="Arial" w:hAnsi="Arial" w:cs="Arial"/>
          <w:i/>
          <w:sz w:val="20"/>
          <w:szCs w:val="20"/>
        </w:rPr>
      </w:pPr>
      <w:r>
        <w:rPr>
          <w:rFonts w:ascii="Arial" w:hAnsi="Arial" w:cs="Arial"/>
          <w:i/>
          <w:sz w:val="20"/>
          <w:szCs w:val="20"/>
        </w:rPr>
        <w:t>Any further information (if relevant):</w:t>
      </w:r>
    </w:p>
    <w:p w14:paraId="49AEB192" w14:textId="77777777" w:rsidR="001F5B20" w:rsidRDefault="001F5B20" w:rsidP="001F5B20">
      <w:pPr>
        <w:ind w:left="360"/>
        <w:rPr>
          <w:rFonts w:ascii="Arial" w:hAnsi="Arial" w:cs="Arial"/>
          <w:sz w:val="20"/>
          <w:szCs w:val="20"/>
        </w:rPr>
      </w:pPr>
      <w:r>
        <w:rPr>
          <w:rFonts w:ascii="Arial" w:hAnsi="Arial" w:cs="Arial"/>
          <w:sz w:val="20"/>
          <w:szCs w:val="20"/>
        </w:rPr>
        <w:t>__________________________________________________</w:t>
      </w:r>
      <w:r w:rsidR="0086343F">
        <w:rPr>
          <w:rFonts w:ascii="Arial" w:hAnsi="Arial" w:cs="Arial"/>
          <w:sz w:val="20"/>
          <w:szCs w:val="20"/>
        </w:rPr>
        <w:t>_______________________________</w:t>
      </w:r>
    </w:p>
    <w:p w14:paraId="4DDF107F" w14:textId="77777777" w:rsidR="001F5B20" w:rsidRDefault="001F5B20" w:rsidP="001F5B20">
      <w:pPr>
        <w:ind w:left="360"/>
        <w:rPr>
          <w:rFonts w:ascii="Arial" w:hAnsi="Arial" w:cs="Arial"/>
          <w:sz w:val="20"/>
          <w:szCs w:val="20"/>
        </w:rPr>
      </w:pPr>
    </w:p>
    <w:p w14:paraId="0188A58B" w14:textId="77777777" w:rsidR="001F5B20" w:rsidRDefault="001F5B20" w:rsidP="001F5B20">
      <w:pPr>
        <w:ind w:left="360"/>
        <w:rPr>
          <w:rFonts w:ascii="Arial" w:hAnsi="Arial" w:cs="Arial"/>
          <w:sz w:val="20"/>
          <w:szCs w:val="20"/>
        </w:rPr>
      </w:pPr>
      <w:r>
        <w:rPr>
          <w:rFonts w:ascii="Arial" w:hAnsi="Arial" w:cs="Arial"/>
          <w:sz w:val="20"/>
          <w:szCs w:val="20"/>
        </w:rPr>
        <w:t>__________________________________________________</w:t>
      </w:r>
      <w:r w:rsidR="0086343F">
        <w:rPr>
          <w:rFonts w:ascii="Arial" w:hAnsi="Arial" w:cs="Arial"/>
          <w:sz w:val="20"/>
          <w:szCs w:val="20"/>
        </w:rPr>
        <w:t>_______________________________</w:t>
      </w:r>
    </w:p>
    <w:p w14:paraId="72436AF5" w14:textId="77777777" w:rsidR="001F5B20" w:rsidRDefault="001F5B20" w:rsidP="001F5B20">
      <w:pPr>
        <w:ind w:left="360"/>
        <w:rPr>
          <w:rFonts w:ascii="Arial" w:hAnsi="Arial" w:cs="Arial"/>
          <w:sz w:val="20"/>
          <w:szCs w:val="20"/>
        </w:rPr>
      </w:pPr>
    </w:p>
    <w:p w14:paraId="1F6B3251" w14:textId="77777777" w:rsidR="001F5B20" w:rsidRDefault="001F5B20" w:rsidP="001F5B20">
      <w:pPr>
        <w:ind w:left="360"/>
        <w:rPr>
          <w:rFonts w:ascii="Arial" w:hAnsi="Arial" w:cs="Arial"/>
          <w:i/>
          <w:sz w:val="20"/>
          <w:szCs w:val="20"/>
        </w:rPr>
      </w:pPr>
    </w:p>
    <w:p w14:paraId="07ACE9F3" w14:textId="77777777" w:rsidR="00121EB8" w:rsidRDefault="00121EB8" w:rsidP="001F5B20">
      <w:pPr>
        <w:ind w:left="360"/>
        <w:rPr>
          <w:rFonts w:ascii="Arial" w:hAnsi="Arial" w:cs="Arial"/>
          <w:b/>
          <w:sz w:val="20"/>
          <w:szCs w:val="20"/>
        </w:rPr>
      </w:pPr>
    </w:p>
    <w:p w14:paraId="4EF716AD" w14:textId="77777777" w:rsidR="00121EB8" w:rsidRDefault="00121EB8" w:rsidP="001F5B20">
      <w:pPr>
        <w:ind w:left="360"/>
        <w:rPr>
          <w:rFonts w:ascii="Arial" w:hAnsi="Arial" w:cs="Arial"/>
          <w:b/>
          <w:sz w:val="20"/>
          <w:szCs w:val="20"/>
        </w:rPr>
      </w:pPr>
    </w:p>
    <w:p w14:paraId="6E760F6F" w14:textId="0F97D5F0" w:rsidR="001F5B20" w:rsidRDefault="001F5B20" w:rsidP="001F5B20">
      <w:pPr>
        <w:ind w:left="360"/>
        <w:rPr>
          <w:rFonts w:ascii="Arial" w:hAnsi="Arial" w:cs="Arial"/>
          <w:sz w:val="20"/>
          <w:szCs w:val="20"/>
        </w:rPr>
      </w:pPr>
      <w:r>
        <w:rPr>
          <w:rFonts w:ascii="Arial" w:hAnsi="Arial" w:cs="Arial"/>
          <w:b/>
          <w:sz w:val="20"/>
          <w:szCs w:val="20"/>
        </w:rPr>
        <w:t>Signed:</w:t>
      </w:r>
      <w:r>
        <w:rPr>
          <w:rFonts w:ascii="Arial" w:hAnsi="Arial" w:cs="Arial"/>
          <w:b/>
          <w:sz w:val="20"/>
          <w:szCs w:val="20"/>
        </w:rPr>
        <w:tab/>
      </w:r>
      <w:r>
        <w:rPr>
          <w:rFonts w:ascii="Arial" w:hAnsi="Arial" w:cs="Arial"/>
          <w:sz w:val="20"/>
          <w:szCs w:val="20"/>
        </w:rPr>
        <w:t>________________________</w:t>
      </w:r>
      <w:r>
        <w:rPr>
          <w:rFonts w:ascii="Arial" w:hAnsi="Arial" w:cs="Arial"/>
          <w:sz w:val="20"/>
          <w:szCs w:val="20"/>
        </w:rPr>
        <w:tab/>
      </w:r>
      <w:r>
        <w:rPr>
          <w:rFonts w:ascii="Arial" w:hAnsi="Arial" w:cs="Arial"/>
          <w:sz w:val="20"/>
          <w:szCs w:val="20"/>
        </w:rPr>
        <w:tab/>
      </w:r>
      <w:r>
        <w:rPr>
          <w:rFonts w:ascii="Arial" w:hAnsi="Arial" w:cs="Arial"/>
          <w:b/>
          <w:sz w:val="20"/>
          <w:szCs w:val="20"/>
        </w:rPr>
        <w:t>Date</w:t>
      </w:r>
      <w:r>
        <w:rPr>
          <w:rFonts w:ascii="Arial" w:hAnsi="Arial" w:cs="Arial"/>
          <w:sz w:val="20"/>
          <w:szCs w:val="20"/>
        </w:rPr>
        <w:t>:     ____________________________</w:t>
      </w:r>
    </w:p>
    <w:p w14:paraId="423B1680" w14:textId="77777777" w:rsidR="001F5B20" w:rsidRDefault="001F5B20" w:rsidP="0086343F">
      <w:pPr>
        <w:ind w:left="1440"/>
        <w:rPr>
          <w:rFonts w:ascii="Arial" w:hAnsi="Arial" w:cs="Arial"/>
          <w:sz w:val="20"/>
          <w:szCs w:val="20"/>
        </w:rPr>
      </w:pPr>
      <w:r>
        <w:rPr>
          <w:rFonts w:ascii="Arial" w:hAnsi="Arial" w:cs="Arial"/>
          <w:sz w:val="20"/>
          <w:szCs w:val="20"/>
        </w:rPr>
        <w:t>Principal Teacher</w:t>
      </w:r>
    </w:p>
    <w:p w14:paraId="6FDB0C08" w14:textId="77777777" w:rsidR="001F5B20" w:rsidRDefault="001F5B20" w:rsidP="001F5B20">
      <w:pPr>
        <w:ind w:left="1440"/>
        <w:rPr>
          <w:rFonts w:ascii="Arial" w:hAnsi="Arial" w:cs="Arial"/>
          <w:i/>
          <w:sz w:val="20"/>
          <w:szCs w:val="20"/>
        </w:rPr>
      </w:pPr>
    </w:p>
    <w:p w14:paraId="41697F73" w14:textId="77777777" w:rsidR="001F5B20" w:rsidRPr="002B0BCE" w:rsidRDefault="001F5B20" w:rsidP="002B0BCE">
      <w:pPr>
        <w:jc w:val="both"/>
        <w:rPr>
          <w:rFonts w:ascii="Verdana" w:hAnsi="Verdana"/>
          <w:sz w:val="20"/>
          <w:szCs w:val="20"/>
          <w:lang w:val="en-IE"/>
        </w:rPr>
      </w:pPr>
    </w:p>
    <w:p w14:paraId="074B3207" w14:textId="77777777" w:rsidR="00ED3E65" w:rsidRPr="002B0BCE" w:rsidRDefault="00ED3E65" w:rsidP="002B0BCE">
      <w:pPr>
        <w:jc w:val="both"/>
        <w:rPr>
          <w:rFonts w:ascii="Verdana" w:hAnsi="Verdana"/>
          <w:sz w:val="20"/>
          <w:szCs w:val="20"/>
          <w:lang w:val="en-IE"/>
        </w:rPr>
      </w:pPr>
    </w:p>
    <w:p w14:paraId="35922928" w14:textId="77777777" w:rsidR="00121EB8" w:rsidRDefault="00121EB8" w:rsidP="002B0BCE">
      <w:pPr>
        <w:jc w:val="both"/>
        <w:rPr>
          <w:rFonts w:ascii="Verdana" w:hAnsi="Verdana"/>
          <w:b/>
          <w:bCs/>
          <w:i/>
          <w:iCs/>
          <w:sz w:val="20"/>
          <w:szCs w:val="20"/>
          <w:lang w:val="en-IE"/>
        </w:rPr>
      </w:pPr>
      <w:r w:rsidRPr="00121EB8">
        <w:rPr>
          <w:rFonts w:ascii="Verdana" w:hAnsi="Verdana"/>
          <w:b/>
          <w:bCs/>
          <w:i/>
          <w:iCs/>
          <w:sz w:val="20"/>
          <w:szCs w:val="20"/>
          <w:u w:val="single"/>
          <w:lang w:val="en-IE"/>
        </w:rPr>
        <w:t>Please note:</w:t>
      </w:r>
    </w:p>
    <w:p w14:paraId="15D54E0C" w14:textId="77777777" w:rsidR="00121EB8" w:rsidRDefault="00121EB8" w:rsidP="00121EB8">
      <w:pPr>
        <w:pStyle w:val="ListParagraph"/>
        <w:numPr>
          <w:ilvl w:val="0"/>
          <w:numId w:val="9"/>
        </w:numPr>
        <w:ind w:left="284" w:hanging="284"/>
        <w:jc w:val="both"/>
        <w:rPr>
          <w:rFonts w:ascii="Verdana" w:hAnsi="Verdana"/>
          <w:i/>
          <w:iCs/>
          <w:sz w:val="20"/>
          <w:szCs w:val="20"/>
          <w:lang w:val="en-IE"/>
        </w:rPr>
      </w:pPr>
      <w:r w:rsidRPr="00121EB8">
        <w:rPr>
          <w:rFonts w:ascii="Verdana" w:hAnsi="Verdana"/>
          <w:i/>
          <w:iCs/>
          <w:sz w:val="20"/>
          <w:szCs w:val="20"/>
          <w:lang w:val="en-IE"/>
        </w:rPr>
        <w:t xml:space="preserve">Where appropriate and where possible </w:t>
      </w:r>
      <w:proofErr w:type="spellStart"/>
      <w:r w:rsidRPr="00121EB8">
        <w:rPr>
          <w:rFonts w:ascii="Verdana" w:hAnsi="Verdana"/>
          <w:i/>
          <w:iCs/>
          <w:sz w:val="20"/>
          <w:szCs w:val="20"/>
          <w:lang w:val="en-IE"/>
        </w:rPr>
        <w:t>Scoil</w:t>
      </w:r>
      <w:proofErr w:type="spellEnd"/>
      <w:r w:rsidRPr="00121EB8">
        <w:rPr>
          <w:rFonts w:ascii="Verdana" w:hAnsi="Verdana"/>
          <w:i/>
          <w:iCs/>
          <w:sz w:val="20"/>
          <w:szCs w:val="20"/>
          <w:lang w:val="en-IE"/>
        </w:rPr>
        <w:t xml:space="preserve"> </w:t>
      </w:r>
      <w:proofErr w:type="spellStart"/>
      <w:r w:rsidRPr="00121EB8">
        <w:rPr>
          <w:rFonts w:ascii="Verdana" w:hAnsi="Verdana"/>
          <w:i/>
          <w:iCs/>
          <w:sz w:val="20"/>
          <w:szCs w:val="20"/>
          <w:lang w:val="en-IE"/>
        </w:rPr>
        <w:t>Bhríde</w:t>
      </w:r>
      <w:proofErr w:type="spellEnd"/>
      <w:r w:rsidRPr="00121EB8">
        <w:rPr>
          <w:rFonts w:ascii="Verdana" w:hAnsi="Verdana"/>
          <w:i/>
          <w:iCs/>
          <w:sz w:val="20"/>
          <w:szCs w:val="20"/>
          <w:lang w:val="en-IE"/>
        </w:rPr>
        <w:t>, will endeavour to take account of the literacy learning needs of pupils who are exempt from the study of Irish when deploying available special educational needs resources.</w:t>
      </w:r>
    </w:p>
    <w:p w14:paraId="03E896DE" w14:textId="5A3A9E3C" w:rsidR="00121EB8" w:rsidRPr="00121EB8" w:rsidRDefault="00121EB8" w:rsidP="00121EB8">
      <w:pPr>
        <w:pStyle w:val="ListParagraph"/>
        <w:numPr>
          <w:ilvl w:val="0"/>
          <w:numId w:val="9"/>
        </w:numPr>
        <w:ind w:left="284" w:hanging="284"/>
        <w:jc w:val="both"/>
        <w:rPr>
          <w:rFonts w:ascii="Verdana" w:hAnsi="Verdana"/>
          <w:i/>
          <w:iCs/>
          <w:sz w:val="20"/>
          <w:szCs w:val="20"/>
          <w:lang w:val="en-IE"/>
        </w:rPr>
      </w:pPr>
      <w:r w:rsidRPr="00121EB8">
        <w:rPr>
          <w:rFonts w:ascii="Verdana" w:hAnsi="Verdana"/>
          <w:i/>
          <w:iCs/>
          <w:sz w:val="20"/>
          <w:szCs w:val="20"/>
          <w:lang w:val="en-IE"/>
        </w:rPr>
        <w:t>To support inclusive practices, a pupil who is exempt from the study of Irish will be included in a meaningful way in aspects of Irish language and cultural activities in line with his/her ability and interests.</w:t>
      </w:r>
    </w:p>
    <w:p w14:paraId="6ACAE273" w14:textId="4E88EFBA" w:rsidR="00ED3E65" w:rsidRPr="006A565C" w:rsidRDefault="00121EB8" w:rsidP="00121EB8">
      <w:pPr>
        <w:pStyle w:val="ListParagraph"/>
        <w:numPr>
          <w:ilvl w:val="0"/>
          <w:numId w:val="9"/>
        </w:numPr>
        <w:ind w:left="284" w:hanging="284"/>
        <w:jc w:val="both"/>
        <w:rPr>
          <w:rFonts w:ascii="Verdana" w:hAnsi="Verdana"/>
          <w:b/>
          <w:bCs/>
          <w:i/>
          <w:iCs/>
          <w:sz w:val="20"/>
          <w:szCs w:val="20"/>
          <w:lang w:val="en-IE"/>
        </w:rPr>
      </w:pPr>
      <w:r w:rsidRPr="00121EB8">
        <w:rPr>
          <w:rFonts w:ascii="Verdana" w:hAnsi="Verdana"/>
          <w:i/>
          <w:iCs/>
          <w:sz w:val="20"/>
          <w:szCs w:val="20"/>
          <w:lang w:val="en-IE"/>
        </w:rPr>
        <w:t>Parent(s)/Guardian(s)/Pupil(s) always retain the option not to exercise the exemption granted, without any loss of the right to exercise it at a future time.</w:t>
      </w:r>
    </w:p>
    <w:p w14:paraId="16CCABCB" w14:textId="77777777" w:rsidR="006A565C" w:rsidRPr="006A565C" w:rsidRDefault="006A565C" w:rsidP="00121EB8">
      <w:pPr>
        <w:pStyle w:val="ListParagraph"/>
        <w:numPr>
          <w:ilvl w:val="0"/>
          <w:numId w:val="9"/>
        </w:numPr>
        <w:ind w:left="284" w:hanging="284"/>
        <w:jc w:val="both"/>
        <w:rPr>
          <w:rFonts w:ascii="Verdana" w:hAnsi="Verdana"/>
          <w:b/>
          <w:bCs/>
          <w:i/>
          <w:iCs/>
          <w:sz w:val="20"/>
          <w:szCs w:val="20"/>
          <w:lang w:val="en-IE"/>
        </w:rPr>
      </w:pPr>
      <w:r>
        <w:rPr>
          <w:rFonts w:ascii="Verdana" w:hAnsi="Verdana"/>
          <w:i/>
          <w:iCs/>
          <w:sz w:val="20"/>
          <w:szCs w:val="20"/>
          <w:lang w:val="en-IE"/>
        </w:rPr>
        <w:t>Please keep this certificate safe as it is the responsibility of parent(s)/guardian(s) to ensure that a copy of this certificate is made available to any school to which their child enrols.</w:t>
      </w:r>
    </w:p>
    <w:p w14:paraId="76617ED8" w14:textId="619B1DA2" w:rsidR="006A565C" w:rsidRPr="00121EB8" w:rsidRDefault="006A565C" w:rsidP="00121EB8">
      <w:pPr>
        <w:pStyle w:val="ListParagraph"/>
        <w:numPr>
          <w:ilvl w:val="0"/>
          <w:numId w:val="9"/>
        </w:numPr>
        <w:ind w:left="284" w:hanging="284"/>
        <w:jc w:val="both"/>
        <w:rPr>
          <w:rFonts w:ascii="Verdana" w:hAnsi="Verdana"/>
          <w:b/>
          <w:bCs/>
          <w:i/>
          <w:iCs/>
          <w:sz w:val="20"/>
          <w:szCs w:val="20"/>
          <w:lang w:val="en-IE"/>
        </w:rPr>
      </w:pPr>
      <w:r>
        <w:rPr>
          <w:rFonts w:ascii="Verdana" w:hAnsi="Verdana"/>
          <w:i/>
          <w:iCs/>
          <w:sz w:val="20"/>
          <w:szCs w:val="20"/>
          <w:lang w:val="en-IE"/>
        </w:rPr>
        <w:t xml:space="preserve">An exemption granted to a pupil may be operative throughout his/her enrolment in primary and post-primary school. </w:t>
      </w:r>
    </w:p>
    <w:p w14:paraId="4E10E313" w14:textId="77777777" w:rsidR="00700F2E" w:rsidRDefault="00700F2E" w:rsidP="0086343F">
      <w:pPr>
        <w:autoSpaceDE w:val="0"/>
        <w:autoSpaceDN w:val="0"/>
        <w:adjustRightInd w:val="0"/>
        <w:rPr>
          <w:rFonts w:ascii="Verdana" w:eastAsia="Calibri" w:hAnsi="Verdana"/>
          <w:b/>
          <w:bCs/>
          <w:lang w:val="en-IE"/>
        </w:rPr>
      </w:pPr>
    </w:p>
    <w:p w14:paraId="0016D168" w14:textId="77777777" w:rsidR="0086343F" w:rsidRDefault="00846E7B" w:rsidP="0086343F">
      <w:pPr>
        <w:autoSpaceDE w:val="0"/>
        <w:autoSpaceDN w:val="0"/>
        <w:adjustRightInd w:val="0"/>
        <w:rPr>
          <w:rFonts w:ascii="Verdana" w:eastAsia="Calibri" w:hAnsi="Verdana"/>
          <w:b/>
          <w:bCs/>
          <w:lang w:val="en-IE"/>
        </w:rPr>
      </w:pPr>
      <w:bookmarkStart w:id="0" w:name="_GoBack"/>
      <w:bookmarkEnd w:id="0"/>
      <w:r>
        <w:rPr>
          <w:rFonts w:ascii="Verdana" w:eastAsia="Calibri" w:hAnsi="Verdana"/>
          <w:b/>
          <w:bCs/>
          <w:lang w:val="en-IE"/>
        </w:rPr>
        <w:lastRenderedPageBreak/>
        <w:t>Ratification of Exemption from Irish</w:t>
      </w:r>
      <w:r w:rsidR="0086343F">
        <w:rPr>
          <w:rFonts w:ascii="Verdana" w:eastAsia="Calibri" w:hAnsi="Verdana"/>
          <w:b/>
          <w:bCs/>
          <w:lang w:val="en-IE"/>
        </w:rPr>
        <w:t xml:space="preserve"> Policy</w:t>
      </w:r>
    </w:p>
    <w:p w14:paraId="066C324A" w14:textId="77777777" w:rsidR="0086343F" w:rsidRDefault="0086343F" w:rsidP="0086343F">
      <w:pPr>
        <w:pStyle w:val="Default"/>
        <w:rPr>
          <w:rFonts w:ascii="Verdana" w:hAnsi="Verdana"/>
          <w:sz w:val="20"/>
          <w:szCs w:val="20"/>
        </w:rPr>
      </w:pPr>
    </w:p>
    <w:p w14:paraId="7FD1FA80"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35840225"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 </w:t>
      </w:r>
    </w:p>
    <w:p w14:paraId="245320A2"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24179C81"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38DBB670" w14:textId="77777777" w:rsidR="0086343F" w:rsidRDefault="0086343F" w:rsidP="0086343F">
      <w:pPr>
        <w:pStyle w:val="Default"/>
        <w:ind w:left="360" w:right="-680" w:hanging="360"/>
        <w:rPr>
          <w:rFonts w:ascii="Verdana" w:hAnsi="Verdana"/>
          <w:sz w:val="20"/>
          <w:szCs w:val="20"/>
        </w:rPr>
      </w:pPr>
    </w:p>
    <w:p w14:paraId="5FF2BBA8"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7E15F51E" w14:textId="77777777" w:rsidR="0086343F" w:rsidRDefault="0086343F" w:rsidP="0086343F">
      <w:pPr>
        <w:autoSpaceDE w:val="0"/>
        <w:autoSpaceDN w:val="0"/>
        <w:adjustRightInd w:val="0"/>
        <w:rPr>
          <w:rFonts w:ascii="Verdana" w:hAnsi="Verdana"/>
          <w:sz w:val="20"/>
          <w:szCs w:val="20"/>
        </w:rPr>
      </w:pPr>
    </w:p>
    <w:p w14:paraId="2B697EFA" w14:textId="77777777" w:rsidR="0086343F" w:rsidRDefault="0086343F" w:rsidP="0086343F">
      <w:pPr>
        <w:autoSpaceDE w:val="0"/>
        <w:autoSpaceDN w:val="0"/>
        <w:adjustRightInd w:val="0"/>
        <w:rPr>
          <w:rFonts w:ascii="Verdana" w:hAnsi="Verdana"/>
        </w:rPr>
      </w:pPr>
    </w:p>
    <w:p w14:paraId="09391910" w14:textId="77777777" w:rsidR="0086343F" w:rsidRDefault="0086343F" w:rsidP="0086343F">
      <w:pPr>
        <w:autoSpaceDE w:val="0"/>
        <w:autoSpaceDN w:val="0"/>
        <w:adjustRightInd w:val="0"/>
        <w:rPr>
          <w:rFonts w:ascii="Verdana" w:hAnsi="Verdana"/>
        </w:rPr>
      </w:pPr>
    </w:p>
    <w:p w14:paraId="6E831EED" w14:textId="77777777" w:rsidR="0086343F" w:rsidRDefault="0086343F" w:rsidP="0086343F">
      <w:pPr>
        <w:autoSpaceDE w:val="0"/>
        <w:autoSpaceDN w:val="0"/>
        <w:adjustRightInd w:val="0"/>
        <w:rPr>
          <w:rFonts w:ascii="Verdana" w:eastAsia="Calibri" w:hAnsi="Verdana"/>
          <w:lang w:val="en-IE"/>
        </w:rPr>
      </w:pPr>
      <w:r>
        <w:rPr>
          <w:rFonts w:ascii="Verdana" w:hAnsi="Verdana"/>
        </w:rPr>
        <w:t>Date of next review: __________________</w:t>
      </w:r>
    </w:p>
    <w:p w14:paraId="37465911" w14:textId="77777777" w:rsidR="0086343F" w:rsidRPr="00361AC4" w:rsidRDefault="0086343F" w:rsidP="0086343F">
      <w:pPr>
        <w:jc w:val="both"/>
        <w:rPr>
          <w:rFonts w:ascii="Verdana" w:hAnsi="Verdana"/>
          <w:sz w:val="20"/>
          <w:szCs w:val="20"/>
        </w:rPr>
      </w:pPr>
    </w:p>
    <w:p w14:paraId="20D3BB77" w14:textId="77777777" w:rsidR="0086343F" w:rsidRPr="002B0BCE" w:rsidRDefault="0086343F" w:rsidP="002B0BCE">
      <w:pPr>
        <w:jc w:val="both"/>
        <w:rPr>
          <w:rFonts w:ascii="Verdana" w:hAnsi="Verdana"/>
          <w:sz w:val="20"/>
          <w:szCs w:val="20"/>
          <w:lang w:val="en-IE"/>
        </w:rPr>
      </w:pPr>
    </w:p>
    <w:p w14:paraId="75CB9959" w14:textId="77777777" w:rsidR="00ED3E65" w:rsidRPr="002B0BCE" w:rsidRDefault="00ED3E65" w:rsidP="002B0BCE">
      <w:pPr>
        <w:jc w:val="both"/>
        <w:rPr>
          <w:rFonts w:ascii="Verdana" w:hAnsi="Verdana"/>
          <w:sz w:val="20"/>
          <w:szCs w:val="20"/>
          <w:lang w:val="en-IE"/>
        </w:rPr>
      </w:pPr>
    </w:p>
    <w:p w14:paraId="1EC6D25C" w14:textId="77777777" w:rsidR="00ED3E65" w:rsidRPr="002B0BCE" w:rsidRDefault="00ED3E65" w:rsidP="002B0BCE">
      <w:pPr>
        <w:jc w:val="both"/>
        <w:rPr>
          <w:rFonts w:ascii="Verdana" w:hAnsi="Verdana"/>
          <w:sz w:val="20"/>
          <w:szCs w:val="20"/>
          <w:lang w:val="en-IE"/>
        </w:rPr>
      </w:pPr>
    </w:p>
    <w:p w14:paraId="4C80E3F8" w14:textId="77777777" w:rsidR="00ED3E65" w:rsidRPr="002B0BCE" w:rsidRDefault="00ED3E65" w:rsidP="002B0BCE">
      <w:pPr>
        <w:jc w:val="both"/>
        <w:rPr>
          <w:rFonts w:ascii="Verdana" w:hAnsi="Verdana"/>
          <w:sz w:val="20"/>
          <w:szCs w:val="20"/>
          <w:lang w:val="en-IE"/>
        </w:rPr>
      </w:pPr>
    </w:p>
    <w:p w14:paraId="07B6850D" w14:textId="77777777" w:rsidR="00ED3E65" w:rsidRPr="002B0BCE" w:rsidRDefault="00ED3E65" w:rsidP="002B0BCE">
      <w:pPr>
        <w:jc w:val="both"/>
        <w:rPr>
          <w:rFonts w:ascii="Verdana" w:hAnsi="Verdana"/>
          <w:sz w:val="20"/>
          <w:szCs w:val="20"/>
          <w:lang w:val="en-IE"/>
        </w:rPr>
      </w:pPr>
    </w:p>
    <w:p w14:paraId="001B030B" w14:textId="77777777" w:rsidR="00ED3E65" w:rsidRPr="002B0BCE" w:rsidRDefault="00ED3E65" w:rsidP="002B0BCE">
      <w:pPr>
        <w:jc w:val="both"/>
        <w:rPr>
          <w:rFonts w:ascii="Verdana" w:hAnsi="Verdana"/>
          <w:sz w:val="20"/>
          <w:szCs w:val="20"/>
          <w:lang w:val="en-IE"/>
        </w:rPr>
      </w:pPr>
    </w:p>
    <w:p w14:paraId="27505CC4" w14:textId="77777777" w:rsidR="00ED3E65" w:rsidRPr="002B0BCE" w:rsidRDefault="00ED3E65" w:rsidP="002B0BCE">
      <w:pPr>
        <w:jc w:val="both"/>
        <w:rPr>
          <w:rFonts w:ascii="Verdana" w:hAnsi="Verdana"/>
          <w:sz w:val="20"/>
          <w:szCs w:val="20"/>
          <w:lang w:val="en-IE"/>
        </w:rPr>
      </w:pPr>
    </w:p>
    <w:p w14:paraId="5103A5A4" w14:textId="77777777" w:rsidR="00ED3E65" w:rsidRPr="002B0BCE" w:rsidRDefault="00ED3E65" w:rsidP="002B0BCE">
      <w:pPr>
        <w:jc w:val="both"/>
        <w:rPr>
          <w:rFonts w:ascii="Verdana" w:hAnsi="Verdana"/>
          <w:sz w:val="20"/>
          <w:szCs w:val="20"/>
          <w:lang w:val="en-IE"/>
        </w:rPr>
      </w:pPr>
    </w:p>
    <w:p w14:paraId="13F67606" w14:textId="77777777" w:rsidR="00ED3E65" w:rsidRPr="002B0BCE" w:rsidRDefault="00ED3E65" w:rsidP="002B0BCE">
      <w:pPr>
        <w:jc w:val="both"/>
        <w:rPr>
          <w:rFonts w:ascii="Verdana" w:hAnsi="Verdana"/>
          <w:sz w:val="20"/>
          <w:szCs w:val="20"/>
          <w:lang w:val="en-IE"/>
        </w:rPr>
      </w:pPr>
    </w:p>
    <w:p w14:paraId="711A77CD" w14:textId="77777777" w:rsidR="00ED3E65" w:rsidRPr="002B0BCE" w:rsidRDefault="00ED3E65" w:rsidP="002B0BCE">
      <w:pPr>
        <w:jc w:val="both"/>
        <w:rPr>
          <w:rFonts w:ascii="Verdana" w:hAnsi="Verdana"/>
          <w:sz w:val="20"/>
          <w:szCs w:val="20"/>
          <w:lang w:val="en-IE"/>
        </w:rPr>
      </w:pPr>
    </w:p>
    <w:p w14:paraId="1F72F972" w14:textId="77777777" w:rsidR="00ED3E65" w:rsidRPr="002B0BCE" w:rsidRDefault="00ED3E65" w:rsidP="002B0BCE">
      <w:pPr>
        <w:jc w:val="both"/>
        <w:rPr>
          <w:rFonts w:ascii="Verdana" w:hAnsi="Verdana"/>
          <w:sz w:val="20"/>
          <w:szCs w:val="20"/>
          <w:lang w:val="en-IE"/>
        </w:rPr>
      </w:pPr>
    </w:p>
    <w:p w14:paraId="18D85B90" w14:textId="77777777" w:rsidR="00ED3E65" w:rsidRPr="002B0BCE" w:rsidRDefault="00ED3E65" w:rsidP="002B0BCE">
      <w:pPr>
        <w:jc w:val="both"/>
        <w:rPr>
          <w:rFonts w:ascii="Verdana" w:hAnsi="Verdana"/>
          <w:sz w:val="20"/>
          <w:szCs w:val="20"/>
          <w:lang w:val="en-IE"/>
        </w:rPr>
      </w:pPr>
    </w:p>
    <w:p w14:paraId="3F3D724A" w14:textId="77777777" w:rsidR="00ED3E65" w:rsidRPr="002B0BCE" w:rsidRDefault="00ED3E65" w:rsidP="002B0BCE">
      <w:pPr>
        <w:jc w:val="both"/>
        <w:rPr>
          <w:rFonts w:ascii="Verdana" w:hAnsi="Verdana"/>
          <w:sz w:val="20"/>
          <w:szCs w:val="20"/>
          <w:lang w:val="en-IE"/>
        </w:rPr>
      </w:pPr>
    </w:p>
    <w:p w14:paraId="33564598" w14:textId="77777777" w:rsidR="00ED3E65" w:rsidRPr="002B0BCE" w:rsidRDefault="00ED3E65" w:rsidP="002B0BCE">
      <w:pPr>
        <w:jc w:val="both"/>
        <w:rPr>
          <w:rFonts w:ascii="Verdana" w:hAnsi="Verdana"/>
          <w:sz w:val="20"/>
          <w:szCs w:val="20"/>
          <w:lang w:val="en-IE"/>
        </w:rPr>
      </w:pPr>
    </w:p>
    <w:sectPr w:rsidR="00ED3E65" w:rsidRPr="002B0BCE" w:rsidSect="00BB3BBD">
      <w:footerReference w:type="default" r:id="rId11"/>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AF6D2" w14:textId="77777777" w:rsidR="006817D3" w:rsidRDefault="006817D3">
      <w:r>
        <w:separator/>
      </w:r>
    </w:p>
  </w:endnote>
  <w:endnote w:type="continuationSeparator" w:id="0">
    <w:p w14:paraId="035BC12C" w14:textId="77777777" w:rsidR="006817D3" w:rsidRDefault="0068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Albertus Medium">
    <w:altName w:val="Eras Medium IT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3803E" w14:textId="77777777" w:rsidR="003B0F56" w:rsidRDefault="003B0F56" w:rsidP="002B0BCE">
    <w:pPr>
      <w:pStyle w:val="Footer"/>
      <w:jc w:val="center"/>
    </w:pPr>
    <w:r>
      <w:t xml:space="preserve">- </w:t>
    </w:r>
    <w:r w:rsidR="00EF5AE8">
      <w:fldChar w:fldCharType="begin"/>
    </w:r>
    <w:r w:rsidR="00EF5AE8">
      <w:instrText xml:space="preserve"> PAGE </w:instrText>
    </w:r>
    <w:r w:rsidR="00EF5AE8">
      <w:fldChar w:fldCharType="separate"/>
    </w:r>
    <w:r w:rsidR="00700F2E">
      <w:rPr>
        <w:noProof/>
      </w:rPr>
      <w:t>10</w:t>
    </w:r>
    <w:r w:rsidR="00EF5AE8">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B1CF2" w14:textId="77777777" w:rsidR="006817D3" w:rsidRDefault="006817D3">
      <w:r>
        <w:separator/>
      </w:r>
    </w:p>
  </w:footnote>
  <w:footnote w:type="continuationSeparator" w:id="0">
    <w:p w14:paraId="1409D705" w14:textId="77777777" w:rsidR="006817D3" w:rsidRDefault="00681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572A"/>
    <w:multiLevelType w:val="hybridMultilevel"/>
    <w:tmpl w:val="4ECA2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AC1200"/>
    <w:multiLevelType w:val="hybridMultilevel"/>
    <w:tmpl w:val="60FC2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2E0653"/>
    <w:multiLevelType w:val="hybridMultilevel"/>
    <w:tmpl w:val="7FD48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F5608"/>
    <w:multiLevelType w:val="hybridMultilevel"/>
    <w:tmpl w:val="83109C14"/>
    <w:lvl w:ilvl="0" w:tplc="7C868EDE">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C0B74"/>
    <w:multiLevelType w:val="hybridMultilevel"/>
    <w:tmpl w:val="CB7A8F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2896D57"/>
    <w:multiLevelType w:val="hybridMultilevel"/>
    <w:tmpl w:val="EB5480E6"/>
    <w:lvl w:ilvl="0" w:tplc="48100B1E">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40A1944"/>
    <w:multiLevelType w:val="hybridMultilevel"/>
    <w:tmpl w:val="302EBE30"/>
    <w:lvl w:ilvl="0" w:tplc="ED2E9762">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6005262"/>
    <w:multiLevelType w:val="hybridMultilevel"/>
    <w:tmpl w:val="93C0B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CAE701A"/>
    <w:multiLevelType w:val="hybridMultilevel"/>
    <w:tmpl w:val="CB7A8F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DEC239A"/>
    <w:multiLevelType w:val="hybridMultilevel"/>
    <w:tmpl w:val="072C7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5E0C98"/>
    <w:multiLevelType w:val="hybridMultilevel"/>
    <w:tmpl w:val="B9BCF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2"/>
  </w:num>
  <w:num w:numId="4">
    <w:abstractNumId w:val="9"/>
  </w:num>
  <w:num w:numId="5">
    <w:abstractNumId w:val="0"/>
  </w:num>
  <w:num w:numId="6">
    <w:abstractNumId w:val="1"/>
  </w:num>
  <w:num w:numId="7">
    <w:abstractNumId w:val="5"/>
  </w:num>
  <w:num w:numId="8">
    <w:abstractNumId w:val="8"/>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F2"/>
    <w:rsid w:val="00051478"/>
    <w:rsid w:val="000B38FE"/>
    <w:rsid w:val="000F38AD"/>
    <w:rsid w:val="00121EB8"/>
    <w:rsid w:val="001A178E"/>
    <w:rsid w:val="001B686D"/>
    <w:rsid w:val="001C2F07"/>
    <w:rsid w:val="001F5B20"/>
    <w:rsid w:val="0022474B"/>
    <w:rsid w:val="002B0BCE"/>
    <w:rsid w:val="00324C0E"/>
    <w:rsid w:val="00365294"/>
    <w:rsid w:val="00380D33"/>
    <w:rsid w:val="003B0F56"/>
    <w:rsid w:val="004D2FDD"/>
    <w:rsid w:val="004E39B0"/>
    <w:rsid w:val="00502524"/>
    <w:rsid w:val="00510DD8"/>
    <w:rsid w:val="005143A7"/>
    <w:rsid w:val="00583DB5"/>
    <w:rsid w:val="005A34D6"/>
    <w:rsid w:val="005D387C"/>
    <w:rsid w:val="006228CA"/>
    <w:rsid w:val="0063767E"/>
    <w:rsid w:val="00666A63"/>
    <w:rsid w:val="00667A06"/>
    <w:rsid w:val="006817D3"/>
    <w:rsid w:val="006A565C"/>
    <w:rsid w:val="006E30B0"/>
    <w:rsid w:val="00700F2E"/>
    <w:rsid w:val="00747596"/>
    <w:rsid w:val="008027F2"/>
    <w:rsid w:val="00810F0D"/>
    <w:rsid w:val="00817F12"/>
    <w:rsid w:val="00846E7B"/>
    <w:rsid w:val="0086343F"/>
    <w:rsid w:val="00867065"/>
    <w:rsid w:val="00952865"/>
    <w:rsid w:val="009838B2"/>
    <w:rsid w:val="009C6F4D"/>
    <w:rsid w:val="00A701A7"/>
    <w:rsid w:val="00AF6D44"/>
    <w:rsid w:val="00B07044"/>
    <w:rsid w:val="00B07223"/>
    <w:rsid w:val="00B27068"/>
    <w:rsid w:val="00B278CB"/>
    <w:rsid w:val="00B736BF"/>
    <w:rsid w:val="00BB3BBD"/>
    <w:rsid w:val="00C559DC"/>
    <w:rsid w:val="00C93D20"/>
    <w:rsid w:val="00C9463E"/>
    <w:rsid w:val="00D068FC"/>
    <w:rsid w:val="00D54FE8"/>
    <w:rsid w:val="00DE0979"/>
    <w:rsid w:val="00E022D2"/>
    <w:rsid w:val="00E558AC"/>
    <w:rsid w:val="00E71FC0"/>
    <w:rsid w:val="00ED3E65"/>
    <w:rsid w:val="00EF5AE8"/>
    <w:rsid w:val="00F37DDC"/>
    <w:rsid w:val="00F433FC"/>
    <w:rsid w:val="00F67037"/>
    <w:rsid w:val="00F67528"/>
    <w:rsid w:val="00FA65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41247"/>
  <w15:docId w15:val="{EDD89E42-595C-4279-9148-3ED494FB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DD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5294"/>
    <w:pPr>
      <w:tabs>
        <w:tab w:val="center" w:pos="4320"/>
        <w:tab w:val="right" w:pos="8640"/>
      </w:tabs>
    </w:pPr>
  </w:style>
  <w:style w:type="paragraph" w:styleId="Footer">
    <w:name w:val="footer"/>
    <w:basedOn w:val="Normal"/>
    <w:rsid w:val="00365294"/>
    <w:pPr>
      <w:tabs>
        <w:tab w:val="center" w:pos="4320"/>
        <w:tab w:val="right" w:pos="8640"/>
      </w:tabs>
    </w:pPr>
  </w:style>
  <w:style w:type="character" w:styleId="PageNumber">
    <w:name w:val="page number"/>
    <w:basedOn w:val="DefaultParagraphFont"/>
    <w:rsid w:val="00365294"/>
  </w:style>
  <w:style w:type="paragraph" w:styleId="NoSpacing">
    <w:name w:val="No Spacing"/>
    <w:link w:val="NoSpacingChar"/>
    <w:uiPriority w:val="1"/>
    <w:qFormat/>
    <w:rsid w:val="00BB3BB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B3BBD"/>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BB3BBD"/>
    <w:rPr>
      <w:rFonts w:ascii="Tahoma" w:hAnsi="Tahoma" w:cs="Tahoma"/>
      <w:sz w:val="16"/>
      <w:szCs w:val="16"/>
    </w:rPr>
  </w:style>
  <w:style w:type="character" w:customStyle="1" w:styleId="BalloonTextChar">
    <w:name w:val="Balloon Text Char"/>
    <w:basedOn w:val="DefaultParagraphFont"/>
    <w:link w:val="BalloonText"/>
    <w:rsid w:val="00BB3BBD"/>
    <w:rPr>
      <w:rFonts w:ascii="Tahoma" w:hAnsi="Tahoma" w:cs="Tahoma"/>
      <w:sz w:val="16"/>
      <w:szCs w:val="16"/>
      <w:lang w:val="en-US" w:eastAsia="en-US"/>
    </w:rPr>
  </w:style>
  <w:style w:type="paragraph" w:customStyle="1" w:styleId="Default">
    <w:name w:val="Default"/>
    <w:rsid w:val="0086343F"/>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D54FE8"/>
    <w:pPr>
      <w:ind w:left="720"/>
      <w:contextualSpacing/>
    </w:pPr>
  </w:style>
  <w:style w:type="paragraph" w:styleId="BodyText">
    <w:name w:val="Body Text"/>
    <w:basedOn w:val="Normal"/>
    <w:link w:val="BodyTextChar"/>
    <w:uiPriority w:val="99"/>
    <w:unhideWhenUsed/>
    <w:rsid w:val="00B278CB"/>
    <w:pPr>
      <w:spacing w:after="120" w:line="280" w:lineRule="exact"/>
    </w:pPr>
    <w:rPr>
      <w:rFonts w:ascii="Arial" w:eastAsiaTheme="minorHAnsi" w:hAnsi="Arial" w:cstheme="minorBidi"/>
      <w:sz w:val="21"/>
    </w:rPr>
  </w:style>
  <w:style w:type="character" w:customStyle="1" w:styleId="BodyTextChar">
    <w:name w:val="Body Text Char"/>
    <w:basedOn w:val="DefaultParagraphFont"/>
    <w:link w:val="BodyText"/>
    <w:uiPriority w:val="99"/>
    <w:rsid w:val="00B278CB"/>
    <w:rPr>
      <w:rFonts w:ascii="Arial" w:eastAsiaTheme="minorHAnsi" w:hAnsi="Arial" w:cstheme="minorBidi"/>
      <w:sz w:val="21"/>
      <w:szCs w:val="24"/>
      <w:lang w:val="en-US" w:eastAsia="en-US"/>
    </w:rPr>
  </w:style>
  <w:style w:type="character" w:styleId="Hyperlink">
    <w:name w:val="Hyperlink"/>
    <w:basedOn w:val="DefaultParagraphFont"/>
    <w:uiPriority w:val="99"/>
    <w:unhideWhenUsed/>
    <w:rsid w:val="00B278CB"/>
    <w:rPr>
      <w:color w:val="0000FF" w:themeColor="hyperlink"/>
      <w:u w:val="single"/>
    </w:rPr>
  </w:style>
  <w:style w:type="paragraph" w:styleId="FootnoteText">
    <w:name w:val="footnote text"/>
    <w:basedOn w:val="Normal"/>
    <w:link w:val="FootnoteTextChar"/>
    <w:uiPriority w:val="99"/>
    <w:semiHidden/>
    <w:unhideWhenUsed/>
    <w:rsid w:val="00B278CB"/>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semiHidden/>
    <w:rsid w:val="00B278CB"/>
    <w:rPr>
      <w:rFonts w:ascii="Arial" w:eastAsiaTheme="minorHAnsi" w:hAnsi="Arial" w:cstheme="minorBidi"/>
      <w:lang w:val="en-US" w:eastAsia="en-US"/>
    </w:rPr>
  </w:style>
  <w:style w:type="character" w:styleId="FootnoteReference">
    <w:name w:val="footnote reference"/>
    <w:basedOn w:val="DefaultParagraphFont"/>
    <w:uiPriority w:val="99"/>
    <w:semiHidden/>
    <w:unhideWhenUsed/>
    <w:rsid w:val="00B27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3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19DD4E7AAD4091A46B4B822D7DADF5"/>
        <w:category>
          <w:name w:val="General"/>
          <w:gallery w:val="placeholder"/>
        </w:category>
        <w:types>
          <w:type w:val="bbPlcHdr"/>
        </w:types>
        <w:behaviors>
          <w:behavior w:val="content"/>
        </w:behaviors>
        <w:guid w:val="{2410154E-AC0D-4094-A941-73B441047AEB}"/>
      </w:docPartPr>
      <w:docPartBody>
        <w:p w:rsidR="008A795F" w:rsidRDefault="00A93146" w:rsidP="00A93146">
          <w:pPr>
            <w:pStyle w:val="2F19DD4E7AAD4091A46B4B822D7DADF5"/>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93146"/>
    <w:rsid w:val="00433811"/>
    <w:rsid w:val="008A795F"/>
    <w:rsid w:val="00930A5F"/>
    <w:rsid w:val="00A47DC3"/>
    <w:rsid w:val="00A8640D"/>
    <w:rsid w:val="00A93146"/>
    <w:rsid w:val="00DF3EC4"/>
    <w:rsid w:val="00E50E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19DD4E7AAD4091A46B4B822D7DADF5">
    <w:name w:val="2F19DD4E7AAD4091A46B4B822D7DADF5"/>
    <w:rsid w:val="00A93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Exemption from Irish Policy</vt:lpstr>
    </vt:vector>
  </TitlesOfParts>
  <Company>Scoil Bhríde Nurney</Company>
  <LinksUpToDate>false</LinksUpToDate>
  <CharactersWithSpaces>16458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from Irish Policy</dc:title>
  <dc:creator>Board of Management</dc:creator>
  <cp:lastModifiedBy>sbnurney@gmail.com</cp:lastModifiedBy>
  <cp:revision>3</cp:revision>
  <dcterms:created xsi:type="dcterms:W3CDTF">2024-05-25T11:15:00Z</dcterms:created>
  <dcterms:modified xsi:type="dcterms:W3CDTF">2024-05-25T11:16:00Z</dcterms:modified>
</cp:coreProperties>
</file>